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E7568" w14:textId="77777777" w:rsidR="00EE7B20" w:rsidRDefault="00EE7B20">
      <w:bookmarkStart w:id="0" w:name="_Hlk139216924"/>
      <w:bookmarkStart w:id="1" w:name="_GoBack"/>
      <w:bookmarkEnd w:id="1"/>
    </w:p>
    <w:p w14:paraId="58BAEC46" w14:textId="77777777" w:rsidR="003533FA" w:rsidRDefault="003533FA"/>
    <w:tbl>
      <w:tblPr>
        <w:tblStyle w:val="Grilledutableau"/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44"/>
        <w:gridCol w:w="1559"/>
        <w:gridCol w:w="1701"/>
        <w:gridCol w:w="3260"/>
        <w:gridCol w:w="1276"/>
        <w:gridCol w:w="2126"/>
        <w:gridCol w:w="3686"/>
      </w:tblGrid>
      <w:tr w:rsidR="00F70932" w:rsidRPr="000B5D39" w14:paraId="597CBEB2" w14:textId="77777777" w:rsidTr="00FB7AE8">
        <w:trPr>
          <w:trHeight w:val="870"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16071CF0" w14:textId="77777777" w:rsidR="007F5FFD" w:rsidRPr="000B5D39" w:rsidRDefault="007F5FFD" w:rsidP="00707C80">
            <w:pPr>
              <w:spacing w:before="60"/>
              <w:rPr>
                <w:b/>
                <w:sz w:val="22"/>
                <w:szCs w:val="22"/>
              </w:rPr>
            </w:pPr>
            <w:r w:rsidRPr="000B5D39">
              <w:rPr>
                <w:b/>
                <w:sz w:val="22"/>
                <w:szCs w:val="22"/>
              </w:rPr>
              <w:t>Service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F5422B6" w14:textId="77777777" w:rsidR="00F70932" w:rsidRDefault="007F5FFD" w:rsidP="00707C80">
            <w:pPr>
              <w:spacing w:before="60"/>
              <w:rPr>
                <w:b/>
                <w:sz w:val="22"/>
                <w:szCs w:val="22"/>
              </w:rPr>
            </w:pPr>
            <w:r w:rsidRPr="000B5D39">
              <w:rPr>
                <w:b/>
                <w:sz w:val="22"/>
                <w:szCs w:val="22"/>
              </w:rPr>
              <w:t>Jours</w:t>
            </w:r>
          </w:p>
          <w:p w14:paraId="29EDDF0F" w14:textId="653F7ABA" w:rsidR="007F5FFD" w:rsidRPr="000B5D39" w:rsidRDefault="007F5FFD" w:rsidP="00707C80">
            <w:pPr>
              <w:spacing w:before="60"/>
              <w:rPr>
                <w:b/>
                <w:sz w:val="22"/>
                <w:szCs w:val="22"/>
              </w:rPr>
            </w:pPr>
            <w:r w:rsidRPr="000B5D39">
              <w:rPr>
                <w:b/>
                <w:sz w:val="22"/>
                <w:szCs w:val="22"/>
              </w:rPr>
              <w:t>Horaires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592FAF2" w14:textId="77777777" w:rsidR="007F5FFD" w:rsidRPr="000B5D39" w:rsidRDefault="007F5FFD" w:rsidP="00707C80">
            <w:pPr>
              <w:spacing w:before="60"/>
              <w:rPr>
                <w:b/>
                <w:sz w:val="22"/>
                <w:szCs w:val="22"/>
              </w:rPr>
            </w:pPr>
            <w:r w:rsidRPr="000B5D39">
              <w:rPr>
                <w:b/>
                <w:sz w:val="22"/>
                <w:szCs w:val="22"/>
              </w:rPr>
              <w:t>Périmètre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2B46EA6F" w14:textId="77777777" w:rsidR="00A46FB8" w:rsidRDefault="00A46FB8" w:rsidP="00A46FB8">
            <w:pPr>
              <w:spacing w:before="60"/>
              <w:jc w:val="both"/>
              <w:rPr>
                <w:b/>
                <w:sz w:val="22"/>
                <w:szCs w:val="22"/>
              </w:rPr>
            </w:pPr>
          </w:p>
          <w:p w14:paraId="5D21D9DA" w14:textId="423CA306" w:rsidR="007F5FFD" w:rsidRPr="000B5D39" w:rsidRDefault="007F5FFD" w:rsidP="00A46FB8">
            <w:pPr>
              <w:spacing w:before="60"/>
              <w:jc w:val="both"/>
              <w:rPr>
                <w:b/>
                <w:sz w:val="22"/>
                <w:szCs w:val="22"/>
              </w:rPr>
            </w:pPr>
            <w:r w:rsidRPr="000B5D39">
              <w:rPr>
                <w:b/>
                <w:sz w:val="22"/>
                <w:szCs w:val="22"/>
              </w:rPr>
              <w:t>Modalités de réservation</w:t>
            </w:r>
          </w:p>
          <w:p w14:paraId="7BCCE03A" w14:textId="4127048A" w:rsidR="007F5FFD" w:rsidRPr="000B5D39" w:rsidRDefault="007F5FFD" w:rsidP="00A46FB8">
            <w:pPr>
              <w:spacing w:before="60"/>
              <w:jc w:val="both"/>
              <w:rPr>
                <w:b/>
                <w:sz w:val="22"/>
                <w:szCs w:val="22"/>
              </w:rPr>
            </w:pPr>
            <w:r w:rsidRPr="000B5D39">
              <w:rPr>
                <w:b/>
                <w:sz w:val="22"/>
                <w:szCs w:val="22"/>
              </w:rPr>
              <w:t xml:space="preserve">Lien vers </w:t>
            </w:r>
            <w:r w:rsidR="00A46FB8">
              <w:rPr>
                <w:b/>
                <w:sz w:val="22"/>
                <w:szCs w:val="22"/>
              </w:rPr>
              <w:t>site internet</w:t>
            </w:r>
          </w:p>
          <w:p w14:paraId="12B1EE1C" w14:textId="6C11C213" w:rsidR="007F5FFD" w:rsidRPr="000B5D39" w:rsidRDefault="007F5FFD" w:rsidP="00A46FB8">
            <w:pPr>
              <w:spacing w:before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F0853A1" w14:textId="2F231407" w:rsidR="007F5FFD" w:rsidRPr="000B5D39" w:rsidRDefault="00F165C4" w:rsidP="00707C80">
            <w:pPr>
              <w:spacing w:before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Usagers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D7D2ED1" w14:textId="54A96A7C" w:rsidR="007F5FFD" w:rsidRPr="000B5D39" w:rsidRDefault="00971BEC" w:rsidP="00971BEC">
            <w:pPr>
              <w:spacing w:before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Tarifs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158CE6BE" w14:textId="77777777" w:rsidR="007F5FFD" w:rsidRPr="000B5D39" w:rsidRDefault="007F5FFD" w:rsidP="00707C80">
            <w:pPr>
              <w:spacing w:before="60"/>
              <w:rPr>
                <w:b/>
                <w:sz w:val="22"/>
                <w:szCs w:val="22"/>
              </w:rPr>
            </w:pPr>
            <w:r w:rsidRPr="000B5D39">
              <w:rPr>
                <w:b/>
                <w:sz w:val="22"/>
                <w:szCs w:val="22"/>
              </w:rPr>
              <w:t>Remarques</w:t>
            </w:r>
          </w:p>
        </w:tc>
      </w:tr>
      <w:tr w:rsidR="000B5D39" w14:paraId="64724363" w14:textId="77777777" w:rsidTr="00FB7AE8">
        <w:trPr>
          <w:trHeight w:val="1288"/>
        </w:trPr>
        <w:tc>
          <w:tcPr>
            <w:tcW w:w="1844" w:type="dxa"/>
          </w:tcPr>
          <w:p w14:paraId="68517FD2" w14:textId="77777777" w:rsidR="00D76CC0" w:rsidRPr="000B5D39" w:rsidRDefault="00D76CC0" w:rsidP="00EF04EB">
            <w:pPr>
              <w:spacing w:before="60"/>
              <w:rPr>
                <w:b/>
                <w:sz w:val="22"/>
                <w:szCs w:val="22"/>
              </w:rPr>
            </w:pPr>
          </w:p>
          <w:p w14:paraId="442D43AD" w14:textId="4C620B1F" w:rsidR="007F5FFD" w:rsidRPr="000B5D39" w:rsidRDefault="007F5FFD" w:rsidP="00EF04EB">
            <w:pPr>
              <w:spacing w:before="60"/>
              <w:rPr>
                <w:b/>
                <w:sz w:val="22"/>
                <w:szCs w:val="22"/>
              </w:rPr>
            </w:pPr>
            <w:r w:rsidRPr="000B5D39">
              <w:rPr>
                <w:b/>
                <w:sz w:val="22"/>
                <w:szCs w:val="22"/>
              </w:rPr>
              <w:t>Transport A la Demande</w:t>
            </w:r>
          </w:p>
        </w:tc>
        <w:tc>
          <w:tcPr>
            <w:tcW w:w="1559" w:type="dxa"/>
          </w:tcPr>
          <w:p w14:paraId="67A344C5" w14:textId="77777777" w:rsidR="00D76CC0" w:rsidRDefault="00D76CC0" w:rsidP="00EF04EB">
            <w:pPr>
              <w:spacing w:before="60"/>
            </w:pPr>
          </w:p>
          <w:p w14:paraId="70FD9441" w14:textId="77777777" w:rsidR="00F70932" w:rsidRDefault="007F5FFD" w:rsidP="00EF04EB">
            <w:pPr>
              <w:spacing w:before="60"/>
            </w:pPr>
            <w:r>
              <w:t xml:space="preserve">Mardi et vendredi </w:t>
            </w:r>
          </w:p>
          <w:p w14:paraId="178A23FC" w14:textId="681DDE3E" w:rsidR="007F5FFD" w:rsidRDefault="00E12734" w:rsidP="00EF04EB">
            <w:pPr>
              <w:spacing w:before="60"/>
            </w:pPr>
            <w:r>
              <w:t>De</w:t>
            </w:r>
            <w:r w:rsidR="007F5FFD">
              <w:t xml:space="preserve"> 9h à 12h</w:t>
            </w:r>
          </w:p>
          <w:p w14:paraId="29932FBF" w14:textId="77777777" w:rsidR="007F5FFD" w:rsidRDefault="007F5FFD" w:rsidP="00EF04EB">
            <w:pPr>
              <w:spacing w:before="60"/>
            </w:pPr>
            <w:r>
              <w:t>En porte à porte</w:t>
            </w:r>
          </w:p>
        </w:tc>
        <w:tc>
          <w:tcPr>
            <w:tcW w:w="1701" w:type="dxa"/>
          </w:tcPr>
          <w:p w14:paraId="6D4C1169" w14:textId="77777777" w:rsidR="00D76CC0" w:rsidRDefault="00D76CC0" w:rsidP="00EF04EB">
            <w:pPr>
              <w:spacing w:before="60"/>
            </w:pPr>
          </w:p>
          <w:p w14:paraId="0E9B8AE1" w14:textId="7D9236C5" w:rsidR="007F5FFD" w:rsidRDefault="007F5FFD" w:rsidP="00EF04EB">
            <w:pPr>
              <w:spacing w:before="60"/>
            </w:pPr>
            <w:r>
              <w:t>Cœur des Bauges</w:t>
            </w:r>
          </w:p>
        </w:tc>
        <w:tc>
          <w:tcPr>
            <w:tcW w:w="3260" w:type="dxa"/>
          </w:tcPr>
          <w:p w14:paraId="5C5BB592" w14:textId="77777777" w:rsidR="0043236C" w:rsidRDefault="0043236C" w:rsidP="00EF04EB">
            <w:pPr>
              <w:spacing w:before="60"/>
            </w:pPr>
          </w:p>
          <w:p w14:paraId="03BC6487" w14:textId="107323AB" w:rsidR="00D76CC0" w:rsidRDefault="001745DA" w:rsidP="00EF04EB">
            <w:pPr>
              <w:spacing w:before="60"/>
            </w:pPr>
            <w:r>
              <w:t xml:space="preserve">Taxi collectif : </w:t>
            </w:r>
            <w:r w:rsidR="00D76CC0">
              <w:t xml:space="preserve">Courts déplacements de mobilité locale, sur le territoire des 14 communes du </w:t>
            </w:r>
            <w:r w:rsidR="00D87E33">
              <w:t>Cœur</w:t>
            </w:r>
            <w:r w:rsidR="00D76CC0">
              <w:t xml:space="preserve"> des Bauges (marché, supermarché,</w:t>
            </w:r>
            <w:r w:rsidR="00A44CC0">
              <w:t xml:space="preserve"> </w:t>
            </w:r>
            <w:r w:rsidR="00D76CC0">
              <w:t>médecin,</w:t>
            </w:r>
            <w:r w:rsidR="00A44CC0">
              <w:t xml:space="preserve"> </w:t>
            </w:r>
            <w:r w:rsidR="00D76CC0">
              <w:t>pharmacie, dentiste, coiffeur, ...)</w:t>
            </w:r>
          </w:p>
          <w:p w14:paraId="6D693A6D" w14:textId="2DB7654F" w:rsidR="00D76CC0" w:rsidRDefault="0043236C" w:rsidP="00EF04EB">
            <w:pPr>
              <w:spacing w:before="60"/>
            </w:pPr>
            <w:r>
              <w:t>U</w:t>
            </w:r>
            <w:r w:rsidR="00D76CC0">
              <w:t>niquement les mardis et les vendredis de 9h à 12h</w:t>
            </w:r>
          </w:p>
          <w:p w14:paraId="78F347F4" w14:textId="77777777" w:rsidR="00D76CC0" w:rsidRDefault="00D76CC0" w:rsidP="00EF04EB">
            <w:pPr>
              <w:spacing w:before="60"/>
            </w:pPr>
            <w:r>
              <w:t>Sur réservation au plus tard la veille avant 12h00 auprès de la centrale de réservation de la Région au 09 70 83 90 73 (appel non surtaxé).</w:t>
            </w:r>
          </w:p>
          <w:p w14:paraId="281C4C42" w14:textId="77777777" w:rsidR="00D76CC0" w:rsidRDefault="00D76CC0" w:rsidP="00EF04EB">
            <w:pPr>
              <w:spacing w:before="60"/>
            </w:pPr>
            <w:r>
              <w:t>Prise en charge soit sur un arrêt scolaire existant à proximité, soit au domicile de l'usager.</w:t>
            </w:r>
          </w:p>
          <w:p w14:paraId="60A65A1D" w14:textId="77777777" w:rsidR="00D76CC0" w:rsidRDefault="00D76CC0" w:rsidP="00EF04EB">
            <w:pPr>
              <w:spacing w:before="60"/>
            </w:pPr>
            <w:r>
              <w:t>Coût : 2 €/personne par trajet.</w:t>
            </w:r>
          </w:p>
          <w:p w14:paraId="5CA27C27" w14:textId="68DBF814" w:rsidR="00D76CC0" w:rsidRDefault="00D76CC0" w:rsidP="00EF04EB">
            <w:pPr>
              <w:spacing w:before="60"/>
            </w:pPr>
            <w:r>
              <w:t>Tickets : en vente à bord du véhicule par le conducteur.</w:t>
            </w:r>
          </w:p>
          <w:p w14:paraId="1229BED4" w14:textId="1A44CE13" w:rsidR="007F5FFD" w:rsidRDefault="007F5FFD" w:rsidP="00EF04EB">
            <w:pPr>
              <w:spacing w:before="60"/>
            </w:pPr>
            <w:r>
              <w:t>Réservation la veille du trajet avant 12h</w:t>
            </w:r>
          </w:p>
          <w:p w14:paraId="3664D9A1" w14:textId="6F487A24" w:rsidR="00A80200" w:rsidRPr="00772CC2" w:rsidRDefault="001836C1" w:rsidP="00EF04EB">
            <w:pPr>
              <w:spacing w:before="60"/>
              <w:rPr>
                <w:rStyle w:val="Lienhypertexte"/>
                <w:b/>
                <w:bCs/>
                <w:i/>
                <w:iCs/>
              </w:rPr>
            </w:pPr>
            <w:r>
              <w:rPr>
                <w:i/>
                <w:iCs/>
              </w:rPr>
              <w:fldChar w:fldCharType="begin"/>
            </w:r>
            <w:r>
              <w:rPr>
                <w:i/>
                <w:iCs/>
              </w:rPr>
              <w:instrText>HYPERLINK "https://www.grandchambery.fr/2125-le-transport-dans-les-bauges.htm" \l "par20023"</w:instrText>
            </w:r>
            <w:r>
              <w:rPr>
                <w:i/>
                <w:iCs/>
              </w:rPr>
              <w:fldChar w:fldCharType="separate"/>
            </w:r>
            <w:r w:rsidR="00A80200" w:rsidRPr="00772CC2">
              <w:rPr>
                <w:rStyle w:val="Lienhypertexte"/>
                <w:b/>
                <w:bCs/>
                <w:i/>
                <w:iCs/>
                <w:color w:val="0070C0"/>
              </w:rPr>
              <w:t>Modalités site Grand</w:t>
            </w:r>
            <w:r w:rsidR="00A80200" w:rsidRPr="00772CC2">
              <w:rPr>
                <w:rStyle w:val="Lienhypertexte"/>
                <w:b/>
                <w:bCs/>
                <w:i/>
                <w:iCs/>
              </w:rPr>
              <w:t xml:space="preserve"> </w:t>
            </w:r>
            <w:r w:rsidR="00A80200" w:rsidRPr="00772CC2">
              <w:rPr>
                <w:rStyle w:val="Lienhypertexte"/>
                <w:b/>
                <w:bCs/>
                <w:i/>
                <w:iCs/>
                <w:color w:val="0070C0"/>
              </w:rPr>
              <w:t>Chambéry</w:t>
            </w:r>
          </w:p>
          <w:p w14:paraId="002BA113" w14:textId="65D11233" w:rsidR="007F5FFD" w:rsidRDefault="001836C1" w:rsidP="00EF04EB">
            <w:pPr>
              <w:spacing w:before="60"/>
            </w:pPr>
            <w:r>
              <w:rPr>
                <w:i/>
                <w:iCs/>
              </w:rPr>
              <w:fldChar w:fldCharType="end"/>
            </w:r>
          </w:p>
        </w:tc>
        <w:tc>
          <w:tcPr>
            <w:tcW w:w="1276" w:type="dxa"/>
          </w:tcPr>
          <w:p w14:paraId="6DF2B26B" w14:textId="77777777" w:rsidR="00D76CC0" w:rsidRDefault="00D76CC0" w:rsidP="00EF04EB">
            <w:pPr>
              <w:spacing w:before="60"/>
            </w:pPr>
          </w:p>
          <w:p w14:paraId="24CF0662" w14:textId="6081C86C" w:rsidR="007F5FFD" w:rsidRDefault="007F5FFD" w:rsidP="00EF04EB">
            <w:pPr>
              <w:spacing w:before="60"/>
            </w:pPr>
            <w:r>
              <w:t>Tout public</w:t>
            </w:r>
          </w:p>
        </w:tc>
        <w:tc>
          <w:tcPr>
            <w:tcW w:w="2126" w:type="dxa"/>
          </w:tcPr>
          <w:p w14:paraId="133D0DD4" w14:textId="77777777" w:rsidR="00D76CC0" w:rsidRDefault="00D76CC0" w:rsidP="00EF04EB">
            <w:pPr>
              <w:spacing w:before="60"/>
              <w:ind w:right="3149"/>
            </w:pPr>
          </w:p>
          <w:p w14:paraId="3534A516" w14:textId="12B3B540" w:rsidR="007F5FFD" w:rsidRDefault="007F5FFD" w:rsidP="00EF04EB">
            <w:pPr>
              <w:spacing w:before="60"/>
              <w:ind w:right="456"/>
            </w:pPr>
            <w:r>
              <w:t>2 € le trajet</w:t>
            </w:r>
          </w:p>
        </w:tc>
        <w:tc>
          <w:tcPr>
            <w:tcW w:w="3686" w:type="dxa"/>
          </w:tcPr>
          <w:p w14:paraId="261A927B" w14:textId="77777777" w:rsidR="007F5FFD" w:rsidRDefault="007F5FFD" w:rsidP="00EF04EB">
            <w:pPr>
              <w:spacing w:before="60"/>
            </w:pPr>
          </w:p>
        </w:tc>
      </w:tr>
      <w:tr w:rsidR="000B5D39" w14:paraId="600509D2" w14:textId="77777777" w:rsidTr="00FB7AE8">
        <w:trPr>
          <w:trHeight w:val="1203"/>
        </w:trPr>
        <w:tc>
          <w:tcPr>
            <w:tcW w:w="1844" w:type="dxa"/>
          </w:tcPr>
          <w:p w14:paraId="0BFB8D22" w14:textId="77777777" w:rsidR="00D76CC0" w:rsidRPr="000B5D39" w:rsidRDefault="00D76CC0" w:rsidP="00EF04EB">
            <w:pPr>
              <w:spacing w:before="60"/>
              <w:rPr>
                <w:b/>
                <w:sz w:val="22"/>
                <w:szCs w:val="22"/>
              </w:rPr>
            </w:pPr>
          </w:p>
          <w:p w14:paraId="0E900A7B" w14:textId="39E11BFD" w:rsidR="007F5FFD" w:rsidRPr="000B5D39" w:rsidRDefault="007F5FFD" w:rsidP="00EF04EB">
            <w:pPr>
              <w:spacing w:before="60"/>
              <w:rPr>
                <w:b/>
                <w:sz w:val="22"/>
                <w:szCs w:val="22"/>
              </w:rPr>
            </w:pPr>
            <w:r w:rsidRPr="000B5D39">
              <w:rPr>
                <w:b/>
                <w:sz w:val="22"/>
                <w:szCs w:val="22"/>
              </w:rPr>
              <w:t>Taxi privé</w:t>
            </w:r>
          </w:p>
        </w:tc>
        <w:tc>
          <w:tcPr>
            <w:tcW w:w="1559" w:type="dxa"/>
          </w:tcPr>
          <w:p w14:paraId="73E4A8D9" w14:textId="77777777" w:rsidR="00D76CC0" w:rsidRDefault="00D76CC0" w:rsidP="00EF04EB">
            <w:pPr>
              <w:spacing w:before="60"/>
            </w:pPr>
          </w:p>
          <w:p w14:paraId="46EEB82C" w14:textId="28482C9F" w:rsidR="007F5FFD" w:rsidRDefault="007F5FFD" w:rsidP="00EF04EB">
            <w:pPr>
              <w:spacing w:before="60"/>
            </w:pPr>
            <w:r>
              <w:t>Tous les jours</w:t>
            </w:r>
          </w:p>
        </w:tc>
        <w:tc>
          <w:tcPr>
            <w:tcW w:w="1701" w:type="dxa"/>
          </w:tcPr>
          <w:p w14:paraId="62BA45E1" w14:textId="77777777" w:rsidR="00D76CC0" w:rsidRDefault="00D76CC0" w:rsidP="00EF04EB">
            <w:pPr>
              <w:spacing w:before="60"/>
            </w:pPr>
          </w:p>
          <w:p w14:paraId="4F1C3F42" w14:textId="262E8BEA" w:rsidR="007F5FFD" w:rsidRDefault="007F5FFD" w:rsidP="00EF04EB">
            <w:pPr>
              <w:spacing w:before="60"/>
            </w:pPr>
            <w:r>
              <w:t>Sans limite</w:t>
            </w:r>
          </w:p>
        </w:tc>
        <w:tc>
          <w:tcPr>
            <w:tcW w:w="3260" w:type="dxa"/>
          </w:tcPr>
          <w:p w14:paraId="6C3751BB" w14:textId="77777777" w:rsidR="00D76CC0" w:rsidRDefault="00D76CC0" w:rsidP="00EF04EB">
            <w:pPr>
              <w:spacing w:before="60"/>
            </w:pPr>
          </w:p>
          <w:p w14:paraId="09B3A790" w14:textId="1F17B995" w:rsidR="007F5FFD" w:rsidRDefault="007F5FFD" w:rsidP="00EF04EB">
            <w:pPr>
              <w:spacing w:before="60"/>
            </w:pPr>
            <w:r>
              <w:t>Sans contraintes</w:t>
            </w:r>
          </w:p>
        </w:tc>
        <w:tc>
          <w:tcPr>
            <w:tcW w:w="1276" w:type="dxa"/>
          </w:tcPr>
          <w:p w14:paraId="4D2736BD" w14:textId="77777777" w:rsidR="00D76CC0" w:rsidRDefault="00D76CC0" w:rsidP="00EF04EB">
            <w:pPr>
              <w:spacing w:before="60"/>
            </w:pPr>
          </w:p>
          <w:p w14:paraId="4C2FF7F5" w14:textId="21477383" w:rsidR="007F5FFD" w:rsidRDefault="007F5FFD" w:rsidP="00EF04EB">
            <w:pPr>
              <w:spacing w:before="60"/>
            </w:pPr>
            <w:r>
              <w:t>Tout public</w:t>
            </w:r>
          </w:p>
        </w:tc>
        <w:tc>
          <w:tcPr>
            <w:tcW w:w="2126" w:type="dxa"/>
          </w:tcPr>
          <w:p w14:paraId="53F78ED9" w14:textId="77777777" w:rsidR="004F69DC" w:rsidRDefault="004F69DC" w:rsidP="00EF04EB">
            <w:pPr>
              <w:spacing w:before="60"/>
              <w:ind w:right="456"/>
            </w:pPr>
          </w:p>
          <w:p w14:paraId="67485821" w14:textId="0CDB4BCC" w:rsidR="007F5FFD" w:rsidRDefault="007F5FFD" w:rsidP="00EF04EB">
            <w:pPr>
              <w:spacing w:before="60"/>
              <w:ind w:right="456"/>
            </w:pPr>
            <w:r>
              <w:t>Sur devis</w:t>
            </w:r>
          </w:p>
          <w:p w14:paraId="71CD3481" w14:textId="77777777" w:rsidR="007F5FFD" w:rsidRDefault="007F5FFD" w:rsidP="00EF04EB">
            <w:pPr>
              <w:spacing w:before="60"/>
              <w:ind w:right="-117"/>
            </w:pPr>
            <w:r>
              <w:t>Trajets</w:t>
            </w:r>
            <w:r w:rsidR="00041DBB">
              <w:t xml:space="preserve"> </w:t>
            </w:r>
            <w:r>
              <w:t>classiques</w:t>
            </w:r>
            <w:r w:rsidR="00041DBB">
              <w:t xml:space="preserve"> </w:t>
            </w:r>
            <w:r>
              <w:t>et conventionnés</w:t>
            </w:r>
          </w:p>
          <w:p w14:paraId="5D69D9EE" w14:textId="39815C6D" w:rsidR="00DB6EE8" w:rsidRDefault="00DB6EE8" w:rsidP="00EF04EB">
            <w:pPr>
              <w:spacing w:before="60"/>
              <w:ind w:right="-117"/>
            </w:pPr>
          </w:p>
        </w:tc>
        <w:tc>
          <w:tcPr>
            <w:tcW w:w="3686" w:type="dxa"/>
          </w:tcPr>
          <w:p w14:paraId="33DB6ED0" w14:textId="77777777" w:rsidR="00D76CC0" w:rsidRDefault="00D76CC0" w:rsidP="00EF04EB">
            <w:pPr>
              <w:spacing w:before="60"/>
            </w:pPr>
          </w:p>
          <w:p w14:paraId="72588E2D" w14:textId="77777777" w:rsidR="00041DBB" w:rsidRDefault="007F5FFD" w:rsidP="00EF04EB">
            <w:pPr>
              <w:spacing w:before="60"/>
            </w:pPr>
            <w:r>
              <w:t>Pas de données</w:t>
            </w:r>
            <w:r w:rsidR="00EF01DE">
              <w:t>.</w:t>
            </w:r>
            <w:r>
              <w:t xml:space="preserve"> </w:t>
            </w:r>
          </w:p>
          <w:p w14:paraId="594FA8A1" w14:textId="36664EE6" w:rsidR="007F5FFD" w:rsidRDefault="00041DBB" w:rsidP="00EF04EB">
            <w:pPr>
              <w:spacing w:before="60"/>
            </w:pPr>
            <w:r>
              <w:t>Services</w:t>
            </w:r>
            <w:r w:rsidR="007F5FFD">
              <w:t xml:space="preserve"> privé</w:t>
            </w:r>
            <w:r>
              <w:t>s</w:t>
            </w:r>
          </w:p>
        </w:tc>
      </w:tr>
    </w:tbl>
    <w:p w14:paraId="330D72AF" w14:textId="77777777" w:rsidR="00EF2BCE" w:rsidRDefault="00EF2BCE" w:rsidP="00EF04EB">
      <w:pPr>
        <w:spacing w:before="60"/>
        <w:rPr>
          <w:b/>
          <w:sz w:val="22"/>
          <w:szCs w:val="22"/>
        </w:rPr>
        <w:sectPr w:rsidR="00EF2BCE" w:rsidSect="00466D6E">
          <w:pgSz w:w="16838" w:h="11906" w:orient="landscape" w:code="9"/>
          <w:pgMar w:top="142" w:right="720" w:bottom="426" w:left="720" w:header="567" w:footer="567" w:gutter="0"/>
          <w:cols w:space="708"/>
          <w:docGrid w:linePitch="360"/>
        </w:sectPr>
      </w:pPr>
    </w:p>
    <w:tbl>
      <w:tblPr>
        <w:tblStyle w:val="Grilledutableau"/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44"/>
        <w:gridCol w:w="1559"/>
        <w:gridCol w:w="1701"/>
        <w:gridCol w:w="3260"/>
        <w:gridCol w:w="1276"/>
        <w:gridCol w:w="2126"/>
        <w:gridCol w:w="3686"/>
      </w:tblGrid>
      <w:tr w:rsidR="000B5D39" w14:paraId="72114E69" w14:textId="77777777" w:rsidTr="00FB7AE8">
        <w:trPr>
          <w:trHeight w:val="1288"/>
        </w:trPr>
        <w:tc>
          <w:tcPr>
            <w:tcW w:w="1844" w:type="dxa"/>
          </w:tcPr>
          <w:p w14:paraId="5F361C1B" w14:textId="77777777" w:rsidR="00D76CC0" w:rsidRPr="000B5D39" w:rsidRDefault="00D76CC0" w:rsidP="00EF04EB">
            <w:pPr>
              <w:spacing w:before="60"/>
              <w:rPr>
                <w:b/>
                <w:sz w:val="22"/>
                <w:szCs w:val="22"/>
              </w:rPr>
            </w:pPr>
          </w:p>
          <w:p w14:paraId="44F7FF9A" w14:textId="6DC2A4B8" w:rsidR="007F5FFD" w:rsidRPr="000B5D39" w:rsidRDefault="007F5FFD" w:rsidP="00EF04EB">
            <w:pPr>
              <w:spacing w:before="60"/>
              <w:rPr>
                <w:b/>
                <w:sz w:val="22"/>
                <w:szCs w:val="22"/>
              </w:rPr>
            </w:pPr>
            <w:r w:rsidRPr="000B5D39">
              <w:rPr>
                <w:b/>
                <w:sz w:val="22"/>
                <w:szCs w:val="22"/>
              </w:rPr>
              <w:t>Ligne S06</w:t>
            </w:r>
          </w:p>
          <w:p w14:paraId="791586E4" w14:textId="77777777" w:rsidR="007F5FFD" w:rsidRPr="000B5D39" w:rsidRDefault="007F5FFD" w:rsidP="00EF04EB">
            <w:pPr>
              <w:spacing w:before="60"/>
              <w:rPr>
                <w:b/>
                <w:sz w:val="22"/>
                <w:szCs w:val="22"/>
              </w:rPr>
            </w:pPr>
            <w:r w:rsidRPr="000B5D39">
              <w:rPr>
                <w:b/>
                <w:sz w:val="22"/>
                <w:szCs w:val="22"/>
              </w:rPr>
              <w:t>Vers Aix-les-Bains et Chambéry</w:t>
            </w:r>
          </w:p>
        </w:tc>
        <w:tc>
          <w:tcPr>
            <w:tcW w:w="1559" w:type="dxa"/>
          </w:tcPr>
          <w:p w14:paraId="21C5EF80" w14:textId="77777777" w:rsidR="00D76CC0" w:rsidRDefault="00D76CC0" w:rsidP="00EF04EB">
            <w:pPr>
              <w:spacing w:before="60"/>
            </w:pPr>
          </w:p>
          <w:p w14:paraId="49E4D1C3" w14:textId="40E163FE" w:rsidR="007F5FFD" w:rsidRDefault="007F5FFD" w:rsidP="00EF04EB">
            <w:pPr>
              <w:spacing w:before="60"/>
            </w:pPr>
            <w:r>
              <w:t xml:space="preserve">Toute l’année du lundi au samedi : </w:t>
            </w:r>
          </w:p>
          <w:p w14:paraId="6A500645" w14:textId="1D7EF2F4" w:rsidR="007F5FFD" w:rsidRDefault="007F5FFD" w:rsidP="00EF04EB">
            <w:pPr>
              <w:spacing w:before="60"/>
            </w:pPr>
            <w:r w:rsidRPr="0053211E">
              <w:rPr>
                <w:u w:val="single"/>
              </w:rPr>
              <w:t xml:space="preserve">Bauges </w:t>
            </w:r>
            <w:r w:rsidR="000A42A2" w:rsidRPr="0053211E">
              <w:rPr>
                <w:u w:val="single"/>
              </w:rPr>
              <w:t>-</w:t>
            </w:r>
            <w:r w:rsidRPr="0053211E">
              <w:rPr>
                <w:u w:val="single"/>
              </w:rPr>
              <w:t xml:space="preserve"> Chambéry</w:t>
            </w:r>
            <w:r>
              <w:t> : 1 aller-retour/jour</w:t>
            </w:r>
          </w:p>
          <w:p w14:paraId="043F2ADD" w14:textId="77777777" w:rsidR="000D6F53" w:rsidRDefault="000D6F53" w:rsidP="00EF04EB">
            <w:pPr>
              <w:spacing w:before="60"/>
            </w:pPr>
          </w:p>
          <w:p w14:paraId="5EB770A0" w14:textId="31D99BEA" w:rsidR="000B5D39" w:rsidRPr="0053211E" w:rsidRDefault="007F5FFD" w:rsidP="00EF04EB">
            <w:pPr>
              <w:spacing w:before="60"/>
              <w:rPr>
                <w:u w:val="single"/>
              </w:rPr>
            </w:pPr>
            <w:r w:rsidRPr="0053211E">
              <w:rPr>
                <w:u w:val="single"/>
              </w:rPr>
              <w:t xml:space="preserve">Bauges </w:t>
            </w:r>
            <w:r w:rsidR="000A42A2" w:rsidRPr="0053211E">
              <w:rPr>
                <w:u w:val="single"/>
              </w:rPr>
              <w:t>-</w:t>
            </w:r>
            <w:r w:rsidRPr="0053211E">
              <w:rPr>
                <w:u w:val="single"/>
              </w:rPr>
              <w:t xml:space="preserve"> Aix :</w:t>
            </w:r>
          </w:p>
          <w:p w14:paraId="0DA0E80A" w14:textId="770039D4" w:rsidR="007F5FFD" w:rsidRDefault="007F5FFD" w:rsidP="00EF04EB">
            <w:pPr>
              <w:spacing w:before="60"/>
            </w:pPr>
            <w:r>
              <w:t xml:space="preserve"> 2 allers-retours/jour</w:t>
            </w:r>
          </w:p>
          <w:p w14:paraId="1B0D7C81" w14:textId="390423B5" w:rsidR="00212B59" w:rsidRDefault="00212B59" w:rsidP="00EF04EB">
            <w:pPr>
              <w:spacing w:before="60"/>
            </w:pPr>
          </w:p>
        </w:tc>
        <w:tc>
          <w:tcPr>
            <w:tcW w:w="1701" w:type="dxa"/>
          </w:tcPr>
          <w:p w14:paraId="2BD720A7" w14:textId="77777777" w:rsidR="00D76CC0" w:rsidRDefault="00D76CC0" w:rsidP="00EF04EB">
            <w:pPr>
              <w:spacing w:before="60"/>
            </w:pPr>
          </w:p>
          <w:p w14:paraId="6F6E28DE" w14:textId="4181CE60" w:rsidR="007F5FFD" w:rsidRDefault="007F5FFD" w:rsidP="00EF04EB">
            <w:pPr>
              <w:spacing w:before="60"/>
            </w:pPr>
            <w:r>
              <w:t>Cœur des Bauges vers Aix-les-Bains et Chambéry</w:t>
            </w:r>
          </w:p>
        </w:tc>
        <w:tc>
          <w:tcPr>
            <w:tcW w:w="3260" w:type="dxa"/>
          </w:tcPr>
          <w:p w14:paraId="1960C6C5" w14:textId="77777777" w:rsidR="007F5FFD" w:rsidRDefault="007F5FFD" w:rsidP="00EF04EB">
            <w:pPr>
              <w:spacing w:before="60"/>
            </w:pPr>
          </w:p>
          <w:p w14:paraId="2F9A8D62" w14:textId="77777777" w:rsidR="007F5FFD" w:rsidRDefault="007F5FFD" w:rsidP="00EF04EB">
            <w:pPr>
              <w:spacing w:before="60"/>
            </w:pPr>
            <w:r>
              <w:t>Ligne S06</w:t>
            </w:r>
          </w:p>
          <w:p w14:paraId="2D660D71" w14:textId="1FE7D2E4" w:rsidR="007F5FFD" w:rsidRPr="00772CC2" w:rsidRDefault="0079408A" w:rsidP="00EF04EB">
            <w:pPr>
              <w:spacing w:before="60"/>
              <w:rPr>
                <w:rStyle w:val="Lienhypertexte"/>
                <w:b/>
                <w:bCs/>
                <w:i/>
                <w:iCs/>
                <w:color w:val="0070C0"/>
              </w:rPr>
            </w:pPr>
            <w:hyperlink r:id="rId8" w:history="1">
              <w:r w:rsidR="007F5FFD" w:rsidRPr="00772CC2">
                <w:rPr>
                  <w:rStyle w:val="Lienhypertexte"/>
                  <w:b/>
                  <w:bCs/>
                  <w:i/>
                  <w:iCs/>
                  <w:color w:val="0070C0"/>
                </w:rPr>
                <w:t xml:space="preserve">Horaires et arrêts. Site </w:t>
              </w:r>
              <w:proofErr w:type="spellStart"/>
              <w:r w:rsidR="007F5FFD" w:rsidRPr="00772CC2">
                <w:rPr>
                  <w:rStyle w:val="Lienhypertexte"/>
                  <w:b/>
                  <w:bCs/>
                  <w:i/>
                  <w:iCs/>
                  <w:color w:val="0070C0"/>
                </w:rPr>
                <w:t>Francony</w:t>
              </w:r>
              <w:proofErr w:type="spellEnd"/>
            </w:hyperlink>
          </w:p>
          <w:p w14:paraId="0B8A51A2" w14:textId="77777777" w:rsidR="00EB3785" w:rsidRPr="00772CC2" w:rsidRDefault="00EB3785" w:rsidP="00EF04EB">
            <w:pPr>
              <w:spacing w:before="60"/>
              <w:rPr>
                <w:rStyle w:val="Lienhypertexte"/>
                <w:b/>
                <w:bCs/>
                <w:color w:val="0070C0"/>
              </w:rPr>
            </w:pPr>
          </w:p>
          <w:p w14:paraId="7F236E4F" w14:textId="528104F8" w:rsidR="00EB3785" w:rsidRPr="00EB3785" w:rsidRDefault="00EB3785" w:rsidP="00EF04EB">
            <w:pPr>
              <w:spacing w:before="60"/>
            </w:pPr>
            <w:r w:rsidRPr="00EB3785">
              <w:rPr>
                <w:rStyle w:val="Lienhypertexte"/>
                <w:color w:val="auto"/>
                <w:u w:val="none"/>
              </w:rPr>
              <w:t xml:space="preserve">En </w:t>
            </w:r>
            <w:r>
              <w:rPr>
                <w:rStyle w:val="Lienhypertexte"/>
                <w:color w:val="auto"/>
                <w:u w:val="none"/>
              </w:rPr>
              <w:t xml:space="preserve">période scolaire, circuits </w:t>
            </w:r>
            <w:r w:rsidRPr="00EB3785">
              <w:t>lycée à partir de 11 ans</w:t>
            </w:r>
            <w:r w:rsidR="00041DBB">
              <w:t xml:space="preserve"> en </w:t>
            </w:r>
            <w:r w:rsidRPr="00EB3785">
              <w:t>fonction des places restantes.</w:t>
            </w:r>
          </w:p>
          <w:p w14:paraId="7022BBD7" w14:textId="70D4A70D" w:rsidR="00EB3785" w:rsidRPr="00AE737E" w:rsidRDefault="00EB3785" w:rsidP="00EF04EB">
            <w:pPr>
              <w:spacing w:before="60"/>
              <w:rPr>
                <w:i/>
                <w:iCs/>
              </w:rPr>
            </w:pPr>
          </w:p>
        </w:tc>
        <w:tc>
          <w:tcPr>
            <w:tcW w:w="1276" w:type="dxa"/>
          </w:tcPr>
          <w:p w14:paraId="33354939" w14:textId="77777777" w:rsidR="00D76CC0" w:rsidRDefault="00D76CC0" w:rsidP="00EF04EB">
            <w:pPr>
              <w:spacing w:before="60"/>
            </w:pPr>
          </w:p>
          <w:p w14:paraId="7F8D1638" w14:textId="770C7018" w:rsidR="007F5FFD" w:rsidRDefault="00D76CC0" w:rsidP="00EF04EB">
            <w:pPr>
              <w:spacing w:before="60"/>
            </w:pPr>
            <w:r>
              <w:t xml:space="preserve">Scolaires et </w:t>
            </w:r>
            <w:r w:rsidR="007F5FFD">
              <w:t>Tout public</w:t>
            </w:r>
          </w:p>
        </w:tc>
        <w:tc>
          <w:tcPr>
            <w:tcW w:w="2126" w:type="dxa"/>
          </w:tcPr>
          <w:p w14:paraId="1EB1919B" w14:textId="77777777" w:rsidR="00D76CC0" w:rsidRDefault="00D76CC0" w:rsidP="00EF04EB">
            <w:pPr>
              <w:spacing w:before="60"/>
              <w:ind w:right="-259"/>
            </w:pPr>
          </w:p>
          <w:p w14:paraId="629A70EE" w14:textId="1E46D6F7" w:rsidR="007F5FFD" w:rsidRDefault="007F5FFD" w:rsidP="00EF04EB">
            <w:pPr>
              <w:spacing w:before="60"/>
              <w:ind w:right="-259"/>
            </w:pPr>
            <w:r>
              <w:t>Tarifs régionaux :</w:t>
            </w:r>
          </w:p>
          <w:p w14:paraId="59EB4DC6" w14:textId="76523962" w:rsidR="007F5FFD" w:rsidRPr="00694326" w:rsidRDefault="004B3402" w:rsidP="00EF04EB">
            <w:pPr>
              <w:spacing w:before="60"/>
              <w:ind w:right="-259"/>
            </w:pPr>
            <w:r w:rsidRPr="00694326">
              <w:t>Aix :</w:t>
            </w:r>
            <w:r w:rsidR="007F5FFD" w:rsidRPr="00694326">
              <w:t xml:space="preserve"> 4,50 € AS 8€ A/R</w:t>
            </w:r>
          </w:p>
          <w:p w14:paraId="50A5559C" w14:textId="4F8AE762" w:rsidR="007F5FFD" w:rsidRPr="00694326" w:rsidRDefault="004B3402" w:rsidP="00EF04EB">
            <w:pPr>
              <w:spacing w:before="60"/>
              <w:ind w:right="-259"/>
            </w:pPr>
            <w:r w:rsidRPr="00694326">
              <w:t>Chambéry :</w:t>
            </w:r>
            <w:r w:rsidR="00EB3785" w:rsidRPr="00694326">
              <w:t xml:space="preserve"> </w:t>
            </w:r>
            <w:r w:rsidR="007F5FFD" w:rsidRPr="00694326">
              <w:t>6,90€ A/S 11€A/R</w:t>
            </w:r>
          </w:p>
          <w:p w14:paraId="012141B2" w14:textId="77777777" w:rsidR="007F5FFD" w:rsidRDefault="007F5FFD" w:rsidP="00EF04EB">
            <w:pPr>
              <w:spacing w:before="60"/>
              <w:ind w:right="-259"/>
            </w:pPr>
            <w:r>
              <w:t>Possibilités d’abonnements Tarification scolaire régionale annuelle</w:t>
            </w:r>
          </w:p>
          <w:p w14:paraId="7172EE0B" w14:textId="3235F48C" w:rsidR="007F5FFD" w:rsidRDefault="007F5FFD" w:rsidP="00EF04EB">
            <w:pPr>
              <w:spacing w:before="60"/>
              <w:ind w:right="-259"/>
            </w:pPr>
          </w:p>
        </w:tc>
        <w:tc>
          <w:tcPr>
            <w:tcW w:w="3686" w:type="dxa"/>
          </w:tcPr>
          <w:p w14:paraId="307B790D" w14:textId="77777777" w:rsidR="00D76CC0" w:rsidRDefault="00D76CC0" w:rsidP="00EF04EB">
            <w:pPr>
              <w:spacing w:before="60"/>
            </w:pPr>
          </w:p>
          <w:p w14:paraId="50782237" w14:textId="77777777" w:rsidR="000D6F53" w:rsidRDefault="007F5FFD" w:rsidP="00EF04EB">
            <w:pPr>
              <w:spacing w:before="60"/>
            </w:pPr>
            <w:r>
              <w:t>Arrêts desservis en Bauges : Ecole,</w:t>
            </w:r>
          </w:p>
          <w:p w14:paraId="69F74E77" w14:textId="29A3D040" w:rsidR="007F5FFD" w:rsidRDefault="007F5FFD" w:rsidP="00EF04EB">
            <w:pPr>
              <w:spacing w:before="60"/>
            </w:pPr>
            <w:r>
              <w:t xml:space="preserve"> La </w:t>
            </w:r>
            <w:proofErr w:type="spellStart"/>
            <w:r>
              <w:t>Compôte</w:t>
            </w:r>
            <w:proofErr w:type="spellEnd"/>
            <w:r>
              <w:t>, Le Châtelard, La Motte-en-Bauges et Lescheraines</w:t>
            </w:r>
          </w:p>
          <w:p w14:paraId="4F8A2450" w14:textId="77777777" w:rsidR="007F5FFD" w:rsidRDefault="007F5FFD" w:rsidP="00EF04EB">
            <w:pPr>
              <w:spacing w:before="60"/>
            </w:pPr>
          </w:p>
          <w:p w14:paraId="330E219D" w14:textId="77777777" w:rsidR="007F5FFD" w:rsidRDefault="007F5FFD" w:rsidP="00EF04EB">
            <w:pPr>
              <w:spacing w:before="60"/>
            </w:pPr>
            <w:r>
              <w:t xml:space="preserve">Renforts scolaires : lundi matin et vendredi soir prolongement lycée du </w:t>
            </w:r>
            <w:proofErr w:type="spellStart"/>
            <w:r>
              <w:t>Granier</w:t>
            </w:r>
            <w:proofErr w:type="spellEnd"/>
          </w:p>
          <w:p w14:paraId="019FFF49" w14:textId="77777777" w:rsidR="00EF04EB" w:rsidRDefault="00EF04EB" w:rsidP="00EF04EB">
            <w:pPr>
              <w:spacing w:before="60"/>
            </w:pPr>
          </w:p>
        </w:tc>
      </w:tr>
      <w:tr w:rsidR="000B5D39" w14:paraId="5BB50B91" w14:textId="77777777" w:rsidTr="00FB7AE8">
        <w:trPr>
          <w:trHeight w:val="1203"/>
        </w:trPr>
        <w:tc>
          <w:tcPr>
            <w:tcW w:w="1844" w:type="dxa"/>
          </w:tcPr>
          <w:p w14:paraId="5D0B2858" w14:textId="77777777" w:rsidR="00D76CC0" w:rsidRPr="000B5D39" w:rsidRDefault="00D76CC0" w:rsidP="00EF04EB">
            <w:pPr>
              <w:spacing w:before="60"/>
              <w:rPr>
                <w:b/>
                <w:sz w:val="22"/>
                <w:szCs w:val="22"/>
              </w:rPr>
            </w:pPr>
          </w:p>
          <w:p w14:paraId="28500D44" w14:textId="7388AABE" w:rsidR="007F5FFD" w:rsidRPr="000B5D39" w:rsidRDefault="007F5FFD" w:rsidP="00EF04EB">
            <w:pPr>
              <w:spacing w:before="60"/>
              <w:rPr>
                <w:b/>
                <w:sz w:val="22"/>
                <w:szCs w:val="22"/>
              </w:rPr>
            </w:pPr>
            <w:r w:rsidRPr="000B5D39">
              <w:rPr>
                <w:b/>
                <w:sz w:val="22"/>
                <w:szCs w:val="22"/>
              </w:rPr>
              <w:t>Ligne 41</w:t>
            </w:r>
          </w:p>
          <w:p w14:paraId="735882D5" w14:textId="77777777" w:rsidR="007F5FFD" w:rsidRPr="000B5D39" w:rsidRDefault="007F5FFD" w:rsidP="00EF04EB">
            <w:pPr>
              <w:spacing w:before="60"/>
              <w:rPr>
                <w:b/>
                <w:sz w:val="22"/>
                <w:szCs w:val="22"/>
              </w:rPr>
            </w:pPr>
            <w:r w:rsidRPr="000B5D39">
              <w:rPr>
                <w:b/>
                <w:sz w:val="22"/>
                <w:szCs w:val="22"/>
              </w:rPr>
              <w:t>Vers Annecy</w:t>
            </w:r>
          </w:p>
          <w:p w14:paraId="2219B562" w14:textId="77777777" w:rsidR="00212B59" w:rsidRPr="000B5D39" w:rsidRDefault="00212B59" w:rsidP="00EF04EB">
            <w:pPr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0C8C4E58" w14:textId="77777777" w:rsidR="00D76CC0" w:rsidRDefault="00D76CC0" w:rsidP="00EF04EB">
            <w:pPr>
              <w:spacing w:before="60"/>
            </w:pPr>
          </w:p>
          <w:p w14:paraId="50074708" w14:textId="25A02A87" w:rsidR="00EF01DE" w:rsidRDefault="00EF01DE" w:rsidP="00EF04EB">
            <w:pPr>
              <w:spacing w:before="60"/>
            </w:pPr>
            <w:r>
              <w:t xml:space="preserve">Toute l’année du lundi au samedi : </w:t>
            </w:r>
          </w:p>
          <w:p w14:paraId="45EC68C2" w14:textId="77777777" w:rsidR="007F5FFD" w:rsidRDefault="00EF01DE" w:rsidP="00EF04EB">
            <w:pPr>
              <w:spacing w:before="60"/>
            </w:pPr>
            <w:r>
              <w:t>2 allers-retours/jour</w:t>
            </w:r>
          </w:p>
          <w:p w14:paraId="532586AD" w14:textId="423CCEAE" w:rsidR="00DB6EE8" w:rsidRDefault="00DB6EE8" w:rsidP="00EF04EB">
            <w:pPr>
              <w:spacing w:before="60"/>
            </w:pPr>
          </w:p>
        </w:tc>
        <w:tc>
          <w:tcPr>
            <w:tcW w:w="1701" w:type="dxa"/>
          </w:tcPr>
          <w:p w14:paraId="6D6C76C8" w14:textId="77777777" w:rsidR="00D76CC0" w:rsidRDefault="00D76CC0" w:rsidP="00EF04EB">
            <w:pPr>
              <w:spacing w:before="60"/>
            </w:pPr>
          </w:p>
          <w:p w14:paraId="61AC6EFE" w14:textId="7DA63C83" w:rsidR="007F5FFD" w:rsidRDefault="007F5FFD" w:rsidP="00EF04EB">
            <w:pPr>
              <w:spacing w:before="60"/>
            </w:pPr>
            <w:r>
              <w:t>Cœur des Bauges vers Annecy</w:t>
            </w:r>
          </w:p>
        </w:tc>
        <w:tc>
          <w:tcPr>
            <w:tcW w:w="3260" w:type="dxa"/>
          </w:tcPr>
          <w:p w14:paraId="5F7F2316" w14:textId="77777777" w:rsidR="00D76CC0" w:rsidRDefault="00D76CC0" w:rsidP="00EF04EB">
            <w:pPr>
              <w:spacing w:before="60"/>
              <w:rPr>
                <w:i/>
                <w:iCs/>
                <w:color w:val="0678A2" w:themeColor="accent3" w:themeShade="BF"/>
              </w:rPr>
            </w:pPr>
          </w:p>
          <w:p w14:paraId="2F2ADF71" w14:textId="7CA6B1E2" w:rsidR="007F5FFD" w:rsidRPr="00071F01" w:rsidRDefault="0079408A" w:rsidP="00EF04EB">
            <w:pPr>
              <w:spacing w:before="60"/>
              <w:rPr>
                <w:b/>
                <w:bCs/>
                <w:i/>
                <w:iCs/>
                <w:u w:color="0070C0"/>
              </w:rPr>
            </w:pPr>
            <w:hyperlink r:id="rId9" w:history="1">
              <w:r w:rsidR="00EF01DE" w:rsidRPr="00071F01">
                <w:rPr>
                  <w:rStyle w:val="Lienhypertexte"/>
                  <w:b/>
                  <w:bCs/>
                  <w:i/>
                  <w:iCs/>
                  <w:color w:val="0070C0"/>
                  <w:u w:color="0070C0"/>
                </w:rPr>
                <w:t xml:space="preserve">Horaires arrêts site </w:t>
              </w:r>
              <w:proofErr w:type="spellStart"/>
              <w:r w:rsidR="00EF01DE" w:rsidRPr="00071F01">
                <w:rPr>
                  <w:rStyle w:val="Lienhypertexte"/>
                  <w:b/>
                  <w:bCs/>
                  <w:i/>
                  <w:iCs/>
                  <w:color w:val="0070C0"/>
                  <w:u w:color="0070C0"/>
                </w:rPr>
                <w:t>Sibra</w:t>
              </w:r>
              <w:proofErr w:type="spellEnd"/>
            </w:hyperlink>
          </w:p>
        </w:tc>
        <w:tc>
          <w:tcPr>
            <w:tcW w:w="1276" w:type="dxa"/>
          </w:tcPr>
          <w:p w14:paraId="49E12CAC" w14:textId="77777777" w:rsidR="00D76CC0" w:rsidRDefault="00D76CC0" w:rsidP="00EF04EB">
            <w:pPr>
              <w:spacing w:before="60"/>
            </w:pPr>
          </w:p>
          <w:p w14:paraId="1ACAAB60" w14:textId="2B71DABC" w:rsidR="007F5FFD" w:rsidRDefault="007F5FFD" w:rsidP="00EF04EB">
            <w:pPr>
              <w:spacing w:before="60"/>
            </w:pPr>
            <w:r>
              <w:t>Tout public</w:t>
            </w:r>
          </w:p>
        </w:tc>
        <w:tc>
          <w:tcPr>
            <w:tcW w:w="2126" w:type="dxa"/>
          </w:tcPr>
          <w:p w14:paraId="47232E15" w14:textId="77777777" w:rsidR="00D76CC0" w:rsidRDefault="00D76CC0" w:rsidP="00EF04EB">
            <w:pPr>
              <w:spacing w:before="60"/>
              <w:ind w:right="-259"/>
            </w:pPr>
          </w:p>
          <w:p w14:paraId="6C1D33A0" w14:textId="5E7B9C2C" w:rsidR="007F5FFD" w:rsidRDefault="007F5FFD" w:rsidP="00EF04EB">
            <w:pPr>
              <w:spacing w:before="60"/>
              <w:ind w:right="-259"/>
            </w:pPr>
            <w:r>
              <w:t xml:space="preserve">Tarifs réseau </w:t>
            </w:r>
            <w:proofErr w:type="spellStart"/>
            <w:r>
              <w:t>Sibra</w:t>
            </w:r>
            <w:proofErr w:type="spellEnd"/>
            <w:r>
              <w:t> :</w:t>
            </w:r>
          </w:p>
          <w:p w14:paraId="37527258" w14:textId="5E68E740" w:rsidR="007F5FFD" w:rsidRDefault="007F5FFD" w:rsidP="00EF04EB">
            <w:pPr>
              <w:spacing w:before="60"/>
              <w:ind w:right="-259"/>
            </w:pPr>
            <w:r>
              <w:t xml:space="preserve">1,50€ le trajet </w:t>
            </w:r>
          </w:p>
          <w:p w14:paraId="70F95F20" w14:textId="77777777" w:rsidR="007F5FFD" w:rsidRDefault="007F5FFD" w:rsidP="00EF04EB">
            <w:pPr>
              <w:spacing w:before="60"/>
              <w:ind w:right="-259"/>
            </w:pPr>
          </w:p>
        </w:tc>
        <w:tc>
          <w:tcPr>
            <w:tcW w:w="3686" w:type="dxa"/>
          </w:tcPr>
          <w:p w14:paraId="768880D0" w14:textId="77777777" w:rsidR="00D76CC0" w:rsidRDefault="00D76CC0" w:rsidP="00EF04EB">
            <w:pPr>
              <w:spacing w:before="60"/>
            </w:pPr>
          </w:p>
          <w:p w14:paraId="3A18C5A2" w14:textId="2BABBD43" w:rsidR="007F5FFD" w:rsidRDefault="007F5FFD" w:rsidP="00EF04EB">
            <w:pPr>
              <w:spacing w:before="60"/>
            </w:pPr>
            <w:r>
              <w:t>Arrêts desservis en Bauges : Le Châtelard, La Motte-en-Bauges et Lescheraines</w:t>
            </w:r>
          </w:p>
          <w:p w14:paraId="6362ADDE" w14:textId="77777777" w:rsidR="007F5FFD" w:rsidRDefault="007F5FFD" w:rsidP="00EF04EB">
            <w:pPr>
              <w:spacing w:before="60"/>
            </w:pPr>
          </w:p>
        </w:tc>
      </w:tr>
      <w:tr w:rsidR="000B5D39" w:rsidRPr="003C0E45" w14:paraId="21E66DC8" w14:textId="77777777" w:rsidTr="00FB7AE8">
        <w:trPr>
          <w:trHeight w:val="1203"/>
        </w:trPr>
        <w:tc>
          <w:tcPr>
            <w:tcW w:w="1844" w:type="dxa"/>
          </w:tcPr>
          <w:p w14:paraId="6C326242" w14:textId="77777777" w:rsidR="00EF01DE" w:rsidRPr="000B5D39" w:rsidRDefault="00EF01DE" w:rsidP="00EF04EB">
            <w:pPr>
              <w:spacing w:before="60"/>
              <w:rPr>
                <w:b/>
                <w:sz w:val="22"/>
                <w:szCs w:val="22"/>
              </w:rPr>
            </w:pPr>
          </w:p>
          <w:p w14:paraId="6F857EB6" w14:textId="77777777" w:rsidR="00EF01DE" w:rsidRPr="000B5D39" w:rsidRDefault="00EF01DE" w:rsidP="00EF04EB">
            <w:pPr>
              <w:spacing w:before="60"/>
              <w:rPr>
                <w:b/>
                <w:sz w:val="22"/>
                <w:szCs w:val="22"/>
              </w:rPr>
            </w:pPr>
            <w:r w:rsidRPr="000B5D39">
              <w:rPr>
                <w:b/>
                <w:sz w:val="22"/>
                <w:szCs w:val="22"/>
              </w:rPr>
              <w:t>ETE 2023</w:t>
            </w:r>
          </w:p>
          <w:p w14:paraId="10E66F21" w14:textId="77777777" w:rsidR="00EF01DE" w:rsidRPr="000B5D39" w:rsidRDefault="00EF01DE" w:rsidP="00EF04EB">
            <w:pPr>
              <w:spacing w:before="60"/>
              <w:rPr>
                <w:b/>
                <w:sz w:val="22"/>
                <w:szCs w:val="22"/>
              </w:rPr>
            </w:pPr>
          </w:p>
          <w:p w14:paraId="32293FF2" w14:textId="45518279" w:rsidR="000A42A2" w:rsidRPr="000B5D39" w:rsidRDefault="000A42A2" w:rsidP="00EF04EB">
            <w:pPr>
              <w:spacing w:before="60"/>
              <w:rPr>
                <w:b/>
                <w:sz w:val="22"/>
                <w:szCs w:val="22"/>
              </w:rPr>
            </w:pPr>
            <w:r w:rsidRPr="000B5D39">
              <w:rPr>
                <w:b/>
                <w:sz w:val="22"/>
                <w:szCs w:val="22"/>
              </w:rPr>
              <w:t>Lignes SIBRA</w:t>
            </w:r>
          </w:p>
          <w:p w14:paraId="09E796B7" w14:textId="77777777" w:rsidR="000A42A2" w:rsidRPr="000B5D39" w:rsidRDefault="000A42A2" w:rsidP="00EF04EB">
            <w:pPr>
              <w:spacing w:before="60"/>
              <w:rPr>
                <w:b/>
                <w:sz w:val="22"/>
                <w:szCs w:val="22"/>
              </w:rPr>
            </w:pPr>
            <w:r w:rsidRPr="000B5D39">
              <w:rPr>
                <w:b/>
                <w:sz w:val="22"/>
                <w:szCs w:val="22"/>
              </w:rPr>
              <w:t>Bauges-Annecy-lac</w:t>
            </w:r>
          </w:p>
          <w:p w14:paraId="1914E219" w14:textId="572933FE" w:rsidR="00D76CC0" w:rsidRPr="000B5D39" w:rsidRDefault="00D76CC0" w:rsidP="00EF04EB">
            <w:pPr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525A3CB8" w14:textId="77777777" w:rsidR="000A42A2" w:rsidRDefault="000A42A2" w:rsidP="00EF04EB">
            <w:pPr>
              <w:spacing w:before="60"/>
            </w:pPr>
          </w:p>
          <w:p w14:paraId="513292B3" w14:textId="23BDE49E" w:rsidR="000A42A2" w:rsidRDefault="000A42A2" w:rsidP="00EF04EB">
            <w:pPr>
              <w:spacing w:before="60"/>
            </w:pPr>
          </w:p>
        </w:tc>
        <w:tc>
          <w:tcPr>
            <w:tcW w:w="1701" w:type="dxa"/>
          </w:tcPr>
          <w:p w14:paraId="44396E1C" w14:textId="77777777" w:rsidR="00D76CC0" w:rsidRDefault="00D76CC0" w:rsidP="00EF04EB">
            <w:pPr>
              <w:spacing w:before="60"/>
            </w:pPr>
          </w:p>
          <w:p w14:paraId="34599039" w14:textId="3D3F6604" w:rsidR="00EF01DE" w:rsidRPr="00EF01DE" w:rsidRDefault="00EF01DE" w:rsidP="00EF04EB">
            <w:pPr>
              <w:spacing w:before="60"/>
            </w:pPr>
            <w:r w:rsidRPr="00EF01DE">
              <w:t>Les Bauges-Annecy, lac d’Annecy</w:t>
            </w:r>
          </w:p>
          <w:p w14:paraId="49EED25F" w14:textId="77777777" w:rsidR="000B5D39" w:rsidRDefault="00EF01DE" w:rsidP="00EF04EB">
            <w:pPr>
              <w:spacing w:before="60"/>
            </w:pPr>
            <w:proofErr w:type="gramStart"/>
            <w:r w:rsidRPr="00EF01DE">
              <w:t>via</w:t>
            </w:r>
            <w:proofErr w:type="gramEnd"/>
            <w:r w:rsidRPr="00EF01DE">
              <w:t xml:space="preserve"> ST </w:t>
            </w:r>
            <w:proofErr w:type="spellStart"/>
            <w:r w:rsidRPr="00EF01DE">
              <w:t>Jorioz</w:t>
            </w:r>
            <w:proofErr w:type="spellEnd"/>
            <w:r w:rsidRPr="00EF01DE">
              <w:t>, Leschaux,</w:t>
            </w:r>
          </w:p>
          <w:p w14:paraId="1C32D105" w14:textId="2673F79C" w:rsidR="000A42A2" w:rsidRPr="00EF01DE" w:rsidRDefault="00EF01DE" w:rsidP="00EF04EB">
            <w:pPr>
              <w:spacing w:before="60"/>
            </w:pPr>
            <w:r w:rsidRPr="00EF01DE">
              <w:t xml:space="preserve"> </w:t>
            </w:r>
            <w:proofErr w:type="gramStart"/>
            <w:r w:rsidRPr="00EF01DE">
              <w:t>le</w:t>
            </w:r>
            <w:proofErr w:type="gramEnd"/>
            <w:r w:rsidRPr="00EF01DE">
              <w:t xml:space="preserve"> </w:t>
            </w:r>
            <w:proofErr w:type="spellStart"/>
            <w:r w:rsidRPr="00EF01DE">
              <w:t>Semnoz</w:t>
            </w:r>
            <w:proofErr w:type="spellEnd"/>
          </w:p>
        </w:tc>
        <w:tc>
          <w:tcPr>
            <w:tcW w:w="3260" w:type="dxa"/>
          </w:tcPr>
          <w:p w14:paraId="02FA8BC1" w14:textId="77777777" w:rsidR="00D76CC0" w:rsidRDefault="00D76CC0" w:rsidP="00EF04EB">
            <w:pPr>
              <w:spacing w:before="60"/>
              <w:rPr>
                <w:i/>
                <w:iCs/>
                <w:color w:val="0678A2" w:themeColor="accent3" w:themeShade="BF"/>
              </w:rPr>
            </w:pPr>
          </w:p>
          <w:p w14:paraId="7572189F" w14:textId="77777777" w:rsidR="00A00F26" w:rsidRDefault="00A00F26" w:rsidP="00EF04EB">
            <w:pPr>
              <w:spacing w:before="60"/>
              <w:rPr>
                <w:b/>
                <w:bCs/>
                <w:i/>
                <w:iCs/>
                <w:color w:val="0070C0"/>
              </w:rPr>
            </w:pPr>
          </w:p>
          <w:p w14:paraId="754C611A" w14:textId="07F5C98C" w:rsidR="00EF01DE" w:rsidRPr="00A00F26" w:rsidRDefault="0079408A" w:rsidP="00EF04EB">
            <w:pPr>
              <w:spacing w:before="60"/>
              <w:rPr>
                <w:b/>
                <w:bCs/>
                <w:i/>
                <w:iCs/>
                <w:color w:val="0070C0"/>
              </w:rPr>
            </w:pPr>
            <w:hyperlink r:id="rId10" w:history="1">
              <w:proofErr w:type="spellStart"/>
              <w:r w:rsidR="00EF01DE" w:rsidRPr="00A00F26">
                <w:rPr>
                  <w:rStyle w:val="Lienhypertexte"/>
                  <w:b/>
                  <w:bCs/>
                  <w:i/>
                  <w:iCs/>
                  <w:color w:val="0070C0"/>
                </w:rPr>
                <w:t>Mobil'été</w:t>
              </w:r>
              <w:proofErr w:type="spellEnd"/>
              <w:r w:rsidR="00EF01DE" w:rsidRPr="00A00F26">
                <w:rPr>
                  <w:rStyle w:val="Lienhypertexte"/>
                  <w:b/>
                  <w:bCs/>
                  <w:i/>
                  <w:iCs/>
                  <w:color w:val="0070C0"/>
                </w:rPr>
                <w:t xml:space="preserve"> </w:t>
              </w:r>
              <w:proofErr w:type="spellStart"/>
              <w:r w:rsidR="00EF01DE" w:rsidRPr="00A00F26">
                <w:rPr>
                  <w:rStyle w:val="Lienhypertexte"/>
                  <w:b/>
                  <w:bCs/>
                  <w:i/>
                  <w:iCs/>
                  <w:color w:val="0070C0"/>
                </w:rPr>
                <w:t>Sibra</w:t>
              </w:r>
              <w:proofErr w:type="spellEnd"/>
            </w:hyperlink>
          </w:p>
          <w:p w14:paraId="0E361BFB" w14:textId="77777777" w:rsidR="00EF01DE" w:rsidRPr="00EF01DE" w:rsidRDefault="00EF01DE" w:rsidP="00EF04EB">
            <w:pPr>
              <w:spacing w:before="60"/>
              <w:rPr>
                <w:i/>
                <w:iCs/>
                <w:color w:val="0678A2" w:themeColor="accent3" w:themeShade="BF"/>
              </w:rPr>
            </w:pPr>
          </w:p>
          <w:p w14:paraId="6489672F" w14:textId="29411210" w:rsidR="000A42A2" w:rsidRPr="008B6B1A" w:rsidRDefault="0079408A" w:rsidP="00EF04EB">
            <w:pPr>
              <w:spacing w:before="60"/>
              <w:rPr>
                <w:b/>
                <w:bCs/>
                <w:i/>
                <w:iCs/>
                <w:color w:val="0678A2" w:themeColor="accent3" w:themeShade="BF"/>
              </w:rPr>
            </w:pPr>
            <w:hyperlink r:id="rId11" w:history="1">
              <w:r w:rsidR="00EF01DE" w:rsidRPr="008B6B1A">
                <w:rPr>
                  <w:rStyle w:val="Lienhypertexte"/>
                  <w:b/>
                  <w:bCs/>
                  <w:i/>
                  <w:iCs/>
                  <w:color w:val="0070C0"/>
                </w:rPr>
                <w:t>Réseau SIBRA Lignes et horaires</w:t>
              </w:r>
            </w:hyperlink>
          </w:p>
        </w:tc>
        <w:tc>
          <w:tcPr>
            <w:tcW w:w="1276" w:type="dxa"/>
          </w:tcPr>
          <w:p w14:paraId="2C54AB78" w14:textId="77777777" w:rsidR="00D76CC0" w:rsidRDefault="00D76CC0" w:rsidP="00EF04EB">
            <w:pPr>
              <w:spacing w:before="60"/>
            </w:pPr>
          </w:p>
          <w:p w14:paraId="06486306" w14:textId="60D02628" w:rsidR="000A42A2" w:rsidRPr="003C0E45" w:rsidRDefault="000A42A2" w:rsidP="00EF04EB">
            <w:pPr>
              <w:spacing w:before="60"/>
            </w:pPr>
            <w:r>
              <w:t>Tout Public</w:t>
            </w:r>
          </w:p>
        </w:tc>
        <w:tc>
          <w:tcPr>
            <w:tcW w:w="2126" w:type="dxa"/>
          </w:tcPr>
          <w:p w14:paraId="6D26E953" w14:textId="77777777" w:rsidR="00D76CC0" w:rsidRDefault="00D76CC0" w:rsidP="00EF04EB">
            <w:pPr>
              <w:spacing w:before="60"/>
              <w:ind w:right="-259"/>
            </w:pPr>
          </w:p>
          <w:p w14:paraId="2B73E899" w14:textId="4742EA64" w:rsidR="000A42A2" w:rsidRDefault="000A42A2" w:rsidP="00EF04EB">
            <w:pPr>
              <w:spacing w:before="60"/>
              <w:ind w:right="-259"/>
            </w:pPr>
            <w:r>
              <w:t>Eté 2023</w:t>
            </w:r>
          </w:p>
          <w:p w14:paraId="39330937" w14:textId="77777777" w:rsidR="00EF01DE" w:rsidRDefault="00EF01DE" w:rsidP="00EF04EB">
            <w:pPr>
              <w:spacing w:before="60"/>
              <w:ind w:right="-259"/>
            </w:pPr>
            <w:r>
              <w:t xml:space="preserve">Opération </w:t>
            </w:r>
            <w:proofErr w:type="spellStart"/>
            <w:r>
              <w:t>Mobil’été</w:t>
            </w:r>
            <w:proofErr w:type="spellEnd"/>
          </w:p>
          <w:p w14:paraId="48A013F7" w14:textId="77777777" w:rsidR="00EF01DE" w:rsidRDefault="00EF01DE" w:rsidP="00EF04EB">
            <w:pPr>
              <w:spacing w:before="60"/>
              <w:ind w:right="-259"/>
            </w:pPr>
          </w:p>
          <w:p w14:paraId="396A149E" w14:textId="75F56343" w:rsidR="00EF01DE" w:rsidRPr="00EF01DE" w:rsidRDefault="00EF01DE" w:rsidP="00EF04EB">
            <w:pPr>
              <w:spacing w:before="60"/>
              <w:ind w:right="-259"/>
              <w:rPr>
                <w:b/>
                <w:bCs/>
              </w:rPr>
            </w:pPr>
            <w:r w:rsidRPr="00EF01DE">
              <w:rPr>
                <w:b/>
                <w:bCs/>
              </w:rPr>
              <w:t xml:space="preserve">Gratuité sur toutes les lignes </w:t>
            </w:r>
            <w:proofErr w:type="spellStart"/>
            <w:r w:rsidRPr="00EF01DE">
              <w:rPr>
                <w:b/>
                <w:bCs/>
              </w:rPr>
              <w:t>Sibra</w:t>
            </w:r>
            <w:proofErr w:type="spellEnd"/>
            <w:r w:rsidRPr="00EF01DE">
              <w:rPr>
                <w:b/>
                <w:bCs/>
              </w:rPr>
              <w:t xml:space="preserve"> du 01/07/23 au 31/08/23</w:t>
            </w:r>
          </w:p>
          <w:p w14:paraId="220B94B4" w14:textId="7C8DBF0F" w:rsidR="000A42A2" w:rsidRPr="003C0E45" w:rsidRDefault="000A42A2" w:rsidP="00EF04EB">
            <w:pPr>
              <w:spacing w:before="60"/>
              <w:ind w:right="-259"/>
            </w:pPr>
          </w:p>
        </w:tc>
        <w:tc>
          <w:tcPr>
            <w:tcW w:w="3686" w:type="dxa"/>
          </w:tcPr>
          <w:p w14:paraId="7AFDBEAB" w14:textId="77777777" w:rsidR="00D76CC0" w:rsidRDefault="00D76CC0" w:rsidP="00EF04EB">
            <w:pPr>
              <w:spacing w:before="60"/>
            </w:pPr>
          </w:p>
          <w:p w14:paraId="542C16A5" w14:textId="08D1FDAE" w:rsidR="000A42A2" w:rsidRDefault="000A42A2" w:rsidP="00EF04EB">
            <w:pPr>
              <w:spacing w:before="60"/>
            </w:pPr>
            <w:r w:rsidRPr="0034393A">
              <w:t>Arrêts desservis en Bauges :</w:t>
            </w:r>
          </w:p>
          <w:p w14:paraId="1ABF7C71" w14:textId="77777777" w:rsidR="000A42A2" w:rsidRDefault="000A42A2" w:rsidP="00EF04EB">
            <w:pPr>
              <w:spacing w:before="60"/>
            </w:pPr>
            <w:r>
              <w:t xml:space="preserve">Leschaux, </w:t>
            </w:r>
            <w:proofErr w:type="spellStart"/>
            <w:r>
              <w:t>Semnoz</w:t>
            </w:r>
            <w:proofErr w:type="spellEnd"/>
            <w:r>
              <w:t xml:space="preserve"> Bauges, </w:t>
            </w:r>
            <w:proofErr w:type="spellStart"/>
            <w:r>
              <w:t>Semnoz</w:t>
            </w:r>
            <w:proofErr w:type="spellEnd"/>
            <w:r>
              <w:t xml:space="preserve"> Alpages, </w:t>
            </w:r>
            <w:proofErr w:type="spellStart"/>
            <w:r>
              <w:t>Semnoz</w:t>
            </w:r>
            <w:proofErr w:type="spellEnd"/>
            <w:r>
              <w:t xml:space="preserve"> nordique</w:t>
            </w:r>
          </w:p>
          <w:p w14:paraId="1A17029A" w14:textId="61D2F3AE" w:rsidR="000A42A2" w:rsidRDefault="000A42A2" w:rsidP="00EF04EB">
            <w:pPr>
              <w:spacing w:before="60"/>
            </w:pPr>
            <w:r w:rsidRPr="0034393A">
              <w:t xml:space="preserve"> Le Châtelard</w:t>
            </w:r>
            <w:r>
              <w:t xml:space="preserve"> </w:t>
            </w:r>
            <w:r w:rsidR="0039069E">
              <w:t>collège</w:t>
            </w:r>
            <w:r w:rsidR="0039069E" w:rsidRPr="0034393A">
              <w:t>, Lescheraines</w:t>
            </w:r>
            <w:r>
              <w:t xml:space="preserve">, La </w:t>
            </w:r>
            <w:r w:rsidR="00DB6EE8">
              <w:t>Motte le</w:t>
            </w:r>
            <w:r>
              <w:t xml:space="preserve"> Rocher</w:t>
            </w:r>
          </w:p>
          <w:p w14:paraId="7FCB810B" w14:textId="45A6D0FC" w:rsidR="00EF01DE" w:rsidRPr="0034393A" w:rsidRDefault="00EF01DE" w:rsidP="00EF04EB">
            <w:pPr>
              <w:spacing w:before="60"/>
            </w:pPr>
            <w:r w:rsidRPr="0034393A">
              <w:t>Ligne S41 : L</w:t>
            </w:r>
            <w:r>
              <w:t>e</w:t>
            </w:r>
            <w:r w:rsidRPr="0034393A">
              <w:t xml:space="preserve"> Chatelard/Annecy</w:t>
            </w:r>
          </w:p>
          <w:p w14:paraId="3D227E8E" w14:textId="0B553E31" w:rsidR="00EF01DE" w:rsidRPr="0034393A" w:rsidRDefault="00EF01DE" w:rsidP="00EF04EB">
            <w:pPr>
              <w:spacing w:before="60"/>
            </w:pPr>
            <w:r w:rsidRPr="0034393A">
              <w:t>Ligne S4</w:t>
            </w:r>
            <w:r w:rsidR="0039069E" w:rsidRPr="0034393A">
              <w:t xml:space="preserve"> : Annecy</w:t>
            </w:r>
            <w:r w:rsidRPr="0034393A">
              <w:t>/</w:t>
            </w:r>
            <w:proofErr w:type="spellStart"/>
            <w:r w:rsidRPr="0034393A">
              <w:t>Semnoz</w:t>
            </w:r>
            <w:proofErr w:type="spellEnd"/>
            <w:r w:rsidRPr="0034393A">
              <w:t xml:space="preserve"> alpages</w:t>
            </w:r>
          </w:p>
          <w:p w14:paraId="6F5DD54A" w14:textId="77777777" w:rsidR="00EF01DE" w:rsidRPr="0034393A" w:rsidRDefault="00EF01DE" w:rsidP="00EF04EB">
            <w:pPr>
              <w:spacing w:before="60"/>
            </w:pPr>
            <w:r w:rsidRPr="0034393A">
              <w:t xml:space="preserve">Ligne S5 : </w:t>
            </w:r>
            <w:proofErr w:type="spellStart"/>
            <w:r w:rsidRPr="0034393A">
              <w:t>StJorioz</w:t>
            </w:r>
            <w:proofErr w:type="spellEnd"/>
            <w:r w:rsidRPr="0034393A">
              <w:t xml:space="preserve"> plage /</w:t>
            </w:r>
            <w:proofErr w:type="spellStart"/>
            <w:r w:rsidRPr="0034393A">
              <w:t>Semnoz</w:t>
            </w:r>
            <w:proofErr w:type="spellEnd"/>
            <w:r w:rsidRPr="0034393A">
              <w:t xml:space="preserve"> alpages (via Leschaux)</w:t>
            </w:r>
          </w:p>
          <w:p w14:paraId="55FB39D4" w14:textId="08FA7C81" w:rsidR="00EF01DE" w:rsidRPr="003C0E45" w:rsidRDefault="00EF01DE" w:rsidP="00EF04EB">
            <w:pPr>
              <w:spacing w:before="60"/>
            </w:pPr>
          </w:p>
        </w:tc>
      </w:tr>
      <w:tr w:rsidR="000B5D39" w14:paraId="5CF15609" w14:textId="77777777" w:rsidTr="00FB7AE8">
        <w:trPr>
          <w:trHeight w:val="870"/>
        </w:trPr>
        <w:tc>
          <w:tcPr>
            <w:tcW w:w="1844" w:type="dxa"/>
          </w:tcPr>
          <w:p w14:paraId="5F19EF9B" w14:textId="77777777" w:rsidR="00721A9C" w:rsidRPr="000B5D39" w:rsidRDefault="00721A9C" w:rsidP="00EF04EB">
            <w:pPr>
              <w:spacing w:before="60"/>
              <w:rPr>
                <w:b/>
                <w:sz w:val="22"/>
                <w:szCs w:val="22"/>
              </w:rPr>
            </w:pPr>
          </w:p>
          <w:p w14:paraId="0109E62D" w14:textId="77777777" w:rsidR="00721A9C" w:rsidRPr="000B5D39" w:rsidRDefault="00721A9C" w:rsidP="00EF04EB">
            <w:pPr>
              <w:spacing w:before="60"/>
              <w:rPr>
                <w:b/>
                <w:sz w:val="22"/>
                <w:szCs w:val="22"/>
              </w:rPr>
            </w:pPr>
            <w:r w:rsidRPr="000B5D39">
              <w:rPr>
                <w:b/>
                <w:sz w:val="22"/>
                <w:szCs w:val="22"/>
              </w:rPr>
              <w:t xml:space="preserve">Synchro montagne </w:t>
            </w:r>
          </w:p>
          <w:p w14:paraId="73D01028" w14:textId="77777777" w:rsidR="00721A9C" w:rsidRPr="000B5D39" w:rsidRDefault="00721A9C" w:rsidP="00EF04EB">
            <w:pPr>
              <w:spacing w:before="60"/>
              <w:rPr>
                <w:b/>
                <w:sz w:val="22"/>
                <w:szCs w:val="22"/>
              </w:rPr>
            </w:pPr>
            <w:r w:rsidRPr="000B5D39">
              <w:rPr>
                <w:b/>
                <w:sz w:val="22"/>
                <w:szCs w:val="22"/>
              </w:rPr>
              <w:t>Eté 2023</w:t>
            </w:r>
          </w:p>
        </w:tc>
        <w:tc>
          <w:tcPr>
            <w:tcW w:w="1559" w:type="dxa"/>
          </w:tcPr>
          <w:p w14:paraId="1008B723" w14:textId="77777777" w:rsidR="00721A9C" w:rsidRDefault="00721A9C" w:rsidP="00EF04EB">
            <w:pPr>
              <w:spacing w:before="60"/>
            </w:pPr>
          </w:p>
          <w:p w14:paraId="3966683F" w14:textId="77777777" w:rsidR="00721A9C" w:rsidRDefault="00721A9C" w:rsidP="00EF04EB">
            <w:pPr>
              <w:spacing w:before="60"/>
            </w:pPr>
            <w:r>
              <w:t>2</w:t>
            </w:r>
            <w:r w:rsidRPr="005D082B">
              <w:t xml:space="preserve"> lignes tous les jours du 1er juillet au 27 août 2023 </w:t>
            </w:r>
          </w:p>
          <w:p w14:paraId="28BA0B03" w14:textId="77777777" w:rsidR="00721A9C" w:rsidRDefault="00721A9C" w:rsidP="00EF04EB">
            <w:pPr>
              <w:spacing w:before="60"/>
            </w:pPr>
            <w:proofErr w:type="gramStart"/>
            <w:r w:rsidRPr="005D082B">
              <w:t>avec</w:t>
            </w:r>
            <w:proofErr w:type="gramEnd"/>
            <w:r w:rsidRPr="005D082B">
              <w:t xml:space="preserve"> 3 allers-retours </w:t>
            </w:r>
            <w:r>
              <w:t>pa</w:t>
            </w:r>
            <w:r w:rsidRPr="005D082B">
              <w:t>r jour.</w:t>
            </w:r>
          </w:p>
        </w:tc>
        <w:tc>
          <w:tcPr>
            <w:tcW w:w="1701" w:type="dxa"/>
          </w:tcPr>
          <w:p w14:paraId="04452891" w14:textId="77777777" w:rsidR="00721A9C" w:rsidRDefault="00721A9C" w:rsidP="00EF04EB">
            <w:pPr>
              <w:spacing w:before="60"/>
            </w:pPr>
          </w:p>
          <w:p w14:paraId="6C31F82C" w14:textId="77777777" w:rsidR="00721A9C" w:rsidRDefault="00721A9C" w:rsidP="00EF04EB">
            <w:pPr>
              <w:spacing w:before="60"/>
            </w:pPr>
            <w:r>
              <w:t xml:space="preserve">Chambéry/La </w:t>
            </w:r>
            <w:proofErr w:type="spellStart"/>
            <w:r>
              <w:t>Féclaz</w:t>
            </w:r>
            <w:proofErr w:type="spellEnd"/>
          </w:p>
          <w:p w14:paraId="540AA459" w14:textId="77777777" w:rsidR="00721A9C" w:rsidRDefault="00721A9C" w:rsidP="00EF04EB">
            <w:pPr>
              <w:spacing w:before="60"/>
            </w:pPr>
          </w:p>
          <w:p w14:paraId="374FC79E" w14:textId="77777777" w:rsidR="00721A9C" w:rsidRDefault="00721A9C" w:rsidP="00EF04EB">
            <w:pPr>
              <w:spacing w:before="60"/>
            </w:pPr>
          </w:p>
          <w:p w14:paraId="3667E397" w14:textId="77777777" w:rsidR="000B5D39" w:rsidRDefault="00721A9C" w:rsidP="00EF04EB">
            <w:pPr>
              <w:spacing w:before="60"/>
            </w:pPr>
            <w:r>
              <w:t>Chambéry/</w:t>
            </w:r>
          </w:p>
          <w:p w14:paraId="0AA9D7B6" w14:textId="6BD0700F" w:rsidR="00721A9C" w:rsidRDefault="00721A9C" w:rsidP="00EF04EB">
            <w:pPr>
              <w:spacing w:before="60"/>
            </w:pPr>
            <w:r>
              <w:t>Le</w:t>
            </w:r>
            <w:r w:rsidR="000B5D39">
              <w:t>s</w:t>
            </w:r>
            <w:r>
              <w:t xml:space="preserve"> Aillons </w:t>
            </w:r>
            <w:proofErr w:type="spellStart"/>
            <w:r>
              <w:t>Margériaz</w:t>
            </w:r>
            <w:proofErr w:type="spellEnd"/>
          </w:p>
          <w:p w14:paraId="30C51664" w14:textId="77777777" w:rsidR="00721A9C" w:rsidRDefault="00721A9C" w:rsidP="00EF04EB">
            <w:pPr>
              <w:spacing w:before="60"/>
            </w:pPr>
          </w:p>
        </w:tc>
        <w:tc>
          <w:tcPr>
            <w:tcW w:w="3260" w:type="dxa"/>
          </w:tcPr>
          <w:p w14:paraId="13F8D9CA" w14:textId="77777777" w:rsidR="00721A9C" w:rsidRDefault="00721A9C" w:rsidP="00EF04EB">
            <w:pPr>
              <w:spacing w:before="60"/>
            </w:pPr>
          </w:p>
          <w:p w14:paraId="4CC7DD98" w14:textId="70BCB63E" w:rsidR="00721A9C" w:rsidRDefault="00041DBB" w:rsidP="00EF04EB">
            <w:pPr>
              <w:spacing w:before="60"/>
            </w:pPr>
            <w:r>
              <w:t>Aucune réservation</w:t>
            </w:r>
            <w:r w:rsidR="00721A9C">
              <w:t xml:space="preserve"> sauf pour transporter un </w:t>
            </w:r>
            <w:r w:rsidR="00583CBE">
              <w:t>vélo, la</w:t>
            </w:r>
            <w:r w:rsidR="00721A9C">
              <w:t xml:space="preserve"> veille du déplacement. La </w:t>
            </w:r>
            <w:proofErr w:type="spellStart"/>
            <w:r w:rsidR="00721A9C">
              <w:t>Féclaz</w:t>
            </w:r>
            <w:proofErr w:type="spellEnd"/>
            <w:r w:rsidR="00721A9C">
              <w:t xml:space="preserve"> uniquement.</w:t>
            </w:r>
          </w:p>
          <w:p w14:paraId="2A8CE770" w14:textId="77777777" w:rsidR="00721A9C" w:rsidRDefault="00721A9C" w:rsidP="00EF04EB">
            <w:pPr>
              <w:spacing w:before="60"/>
            </w:pPr>
          </w:p>
          <w:p w14:paraId="7A9777A5" w14:textId="77777777" w:rsidR="00721A9C" w:rsidRDefault="00721A9C" w:rsidP="00EF04EB">
            <w:pPr>
              <w:spacing w:before="60"/>
            </w:pPr>
            <w:r>
              <w:t xml:space="preserve">Pas de transport de vélo sur la ligne </w:t>
            </w:r>
            <w:proofErr w:type="spellStart"/>
            <w:r>
              <w:t>Margériaz</w:t>
            </w:r>
            <w:proofErr w:type="spellEnd"/>
          </w:p>
          <w:p w14:paraId="1FD5EB7B" w14:textId="77777777" w:rsidR="00721A9C" w:rsidRDefault="00721A9C" w:rsidP="00EF04EB">
            <w:pPr>
              <w:spacing w:before="60"/>
            </w:pPr>
          </w:p>
          <w:p w14:paraId="001FD4B4" w14:textId="77777777" w:rsidR="00721A9C" w:rsidRDefault="0079408A" w:rsidP="00EF04EB">
            <w:pPr>
              <w:spacing w:before="60"/>
              <w:rPr>
                <w:rStyle w:val="Lienhypertexte"/>
                <w:b/>
                <w:bCs/>
                <w:i/>
                <w:iCs/>
                <w:color w:val="0070C0"/>
              </w:rPr>
            </w:pPr>
            <w:hyperlink r:id="rId12" w:history="1">
              <w:r w:rsidR="00721A9C" w:rsidRPr="008B6B1A">
                <w:rPr>
                  <w:rStyle w:val="Lienhypertexte"/>
                  <w:b/>
                  <w:bCs/>
                  <w:i/>
                  <w:iCs/>
                  <w:color w:val="0070C0"/>
                </w:rPr>
                <w:t>Horaires/tarifs Synchro Montagne</w:t>
              </w:r>
            </w:hyperlink>
          </w:p>
          <w:p w14:paraId="58F3BBC5" w14:textId="32D8AFE4" w:rsidR="0039069E" w:rsidRPr="0053211E" w:rsidRDefault="0039069E" w:rsidP="00EF04EB">
            <w:pPr>
              <w:spacing w:before="60"/>
              <w:rPr>
                <w:b/>
                <w:bCs/>
                <w:i/>
                <w:iCs/>
                <w:color w:val="0070C0"/>
              </w:rPr>
            </w:pPr>
          </w:p>
        </w:tc>
        <w:tc>
          <w:tcPr>
            <w:tcW w:w="1276" w:type="dxa"/>
          </w:tcPr>
          <w:p w14:paraId="1977571A" w14:textId="77777777" w:rsidR="00721A9C" w:rsidRDefault="00721A9C" w:rsidP="00EF04EB">
            <w:pPr>
              <w:spacing w:before="60"/>
            </w:pPr>
          </w:p>
          <w:p w14:paraId="12552E74" w14:textId="77777777" w:rsidR="00721A9C" w:rsidRDefault="00721A9C" w:rsidP="00EF04EB">
            <w:pPr>
              <w:spacing w:before="60"/>
            </w:pPr>
            <w:r>
              <w:t>Tout public</w:t>
            </w:r>
          </w:p>
          <w:p w14:paraId="68E3DFD8" w14:textId="77777777" w:rsidR="00721A9C" w:rsidRDefault="00721A9C" w:rsidP="00EF04EB">
            <w:pPr>
              <w:spacing w:before="60"/>
            </w:pPr>
          </w:p>
        </w:tc>
        <w:tc>
          <w:tcPr>
            <w:tcW w:w="2126" w:type="dxa"/>
          </w:tcPr>
          <w:p w14:paraId="090F5B28" w14:textId="77777777" w:rsidR="00721A9C" w:rsidRDefault="00721A9C" w:rsidP="00EF04EB">
            <w:pPr>
              <w:spacing w:before="60"/>
              <w:ind w:right="-259"/>
            </w:pPr>
          </w:p>
          <w:p w14:paraId="2D28C069" w14:textId="77777777" w:rsidR="00721A9C" w:rsidRDefault="00721A9C" w:rsidP="00EF04EB">
            <w:pPr>
              <w:spacing w:before="60"/>
              <w:ind w:right="-259"/>
            </w:pPr>
            <w:r>
              <w:t>Aller = 4,50€</w:t>
            </w:r>
          </w:p>
          <w:p w14:paraId="0F6A3C70" w14:textId="77777777" w:rsidR="00721A9C" w:rsidRDefault="00721A9C" w:rsidP="00EF04EB">
            <w:pPr>
              <w:spacing w:before="60"/>
              <w:ind w:right="-259"/>
            </w:pPr>
            <w:r>
              <w:t>Aller-retour = 8€</w:t>
            </w:r>
          </w:p>
          <w:p w14:paraId="799D4251" w14:textId="77777777" w:rsidR="00721A9C" w:rsidRDefault="00721A9C" w:rsidP="00EF04EB">
            <w:pPr>
              <w:spacing w:before="60"/>
              <w:ind w:right="-259"/>
            </w:pPr>
            <w:r>
              <w:t>Carnet de 6 = 15€</w:t>
            </w:r>
          </w:p>
          <w:p w14:paraId="21060F05" w14:textId="77777777" w:rsidR="00721A9C" w:rsidRDefault="00721A9C" w:rsidP="00EF04EB">
            <w:pPr>
              <w:spacing w:before="60"/>
              <w:ind w:right="-259"/>
            </w:pPr>
            <w:r>
              <w:t>Ticket liberté (post paiement) = 2,50 €</w:t>
            </w:r>
          </w:p>
          <w:p w14:paraId="007AF462" w14:textId="77777777" w:rsidR="00721A9C" w:rsidRDefault="00721A9C" w:rsidP="00EF04EB">
            <w:pPr>
              <w:spacing w:before="60"/>
              <w:ind w:right="-259"/>
            </w:pPr>
          </w:p>
        </w:tc>
        <w:tc>
          <w:tcPr>
            <w:tcW w:w="3686" w:type="dxa"/>
          </w:tcPr>
          <w:p w14:paraId="07FE049C" w14:textId="77777777" w:rsidR="00721A9C" w:rsidRDefault="00721A9C" w:rsidP="00EF04EB">
            <w:pPr>
              <w:spacing w:before="60"/>
              <w:rPr>
                <w:bCs/>
              </w:rPr>
            </w:pPr>
          </w:p>
          <w:p w14:paraId="37038035" w14:textId="77777777" w:rsidR="00721A9C" w:rsidRPr="00752EFF" w:rsidRDefault="00721A9C" w:rsidP="00EF04EB">
            <w:pPr>
              <w:spacing w:before="60"/>
              <w:rPr>
                <w:bCs/>
              </w:rPr>
            </w:pPr>
            <w:r w:rsidRPr="00752EFF">
              <w:rPr>
                <w:bCs/>
              </w:rPr>
              <w:t xml:space="preserve">Chambéry/La </w:t>
            </w:r>
            <w:proofErr w:type="spellStart"/>
            <w:r w:rsidRPr="00752EFF">
              <w:rPr>
                <w:bCs/>
              </w:rPr>
              <w:t>Féclaz</w:t>
            </w:r>
            <w:proofErr w:type="spellEnd"/>
            <w:r w:rsidRPr="00752EFF">
              <w:rPr>
                <w:bCs/>
              </w:rPr>
              <w:t> :</w:t>
            </w:r>
          </w:p>
          <w:p w14:paraId="1C5A44B0" w14:textId="77777777" w:rsidR="00721A9C" w:rsidRDefault="00721A9C" w:rsidP="00EF04EB">
            <w:pPr>
              <w:spacing w:before="60"/>
              <w:rPr>
                <w:bCs/>
              </w:rPr>
            </w:pPr>
            <w:r w:rsidRPr="00752EFF">
              <w:rPr>
                <w:bCs/>
              </w:rPr>
              <w:t>St Jean D’</w:t>
            </w:r>
            <w:proofErr w:type="spellStart"/>
            <w:r w:rsidRPr="00752EFF">
              <w:rPr>
                <w:bCs/>
              </w:rPr>
              <w:t>Arvey</w:t>
            </w:r>
            <w:proofErr w:type="spellEnd"/>
            <w:r w:rsidRPr="00752EFF">
              <w:rPr>
                <w:bCs/>
              </w:rPr>
              <w:t xml:space="preserve">, Les déserts, La </w:t>
            </w:r>
            <w:proofErr w:type="spellStart"/>
            <w:r w:rsidRPr="00752EFF">
              <w:rPr>
                <w:bCs/>
              </w:rPr>
              <w:t>Féclaz</w:t>
            </w:r>
            <w:proofErr w:type="spellEnd"/>
          </w:p>
          <w:p w14:paraId="4E09E469" w14:textId="77777777" w:rsidR="00721A9C" w:rsidRDefault="00721A9C" w:rsidP="00EF04EB">
            <w:pPr>
              <w:spacing w:before="60"/>
              <w:rPr>
                <w:bCs/>
              </w:rPr>
            </w:pPr>
          </w:p>
          <w:p w14:paraId="6C8C6D21" w14:textId="77777777" w:rsidR="00721A9C" w:rsidRDefault="00721A9C" w:rsidP="00EF04EB">
            <w:pPr>
              <w:spacing w:before="60"/>
              <w:rPr>
                <w:bCs/>
              </w:rPr>
            </w:pPr>
          </w:p>
          <w:p w14:paraId="624374C9" w14:textId="77777777" w:rsidR="00721A9C" w:rsidRDefault="00721A9C" w:rsidP="00EF04EB">
            <w:pPr>
              <w:spacing w:before="60"/>
              <w:rPr>
                <w:bCs/>
              </w:rPr>
            </w:pPr>
            <w:r w:rsidRPr="00752EFF">
              <w:rPr>
                <w:bCs/>
              </w:rPr>
              <w:t xml:space="preserve">Chambéry/Les Aillons </w:t>
            </w:r>
            <w:proofErr w:type="spellStart"/>
            <w:r w:rsidRPr="00752EFF">
              <w:rPr>
                <w:bCs/>
              </w:rPr>
              <w:t>Margériaz</w:t>
            </w:r>
            <w:proofErr w:type="spellEnd"/>
            <w:r>
              <w:rPr>
                <w:bCs/>
              </w:rPr>
              <w:t xml:space="preserve"> : </w:t>
            </w:r>
          </w:p>
          <w:p w14:paraId="50E42F24" w14:textId="77777777" w:rsidR="00721A9C" w:rsidRDefault="00721A9C" w:rsidP="00EF04EB">
            <w:pPr>
              <w:spacing w:before="60"/>
              <w:rPr>
                <w:bCs/>
              </w:rPr>
            </w:pPr>
            <w:r>
              <w:rPr>
                <w:bCs/>
              </w:rPr>
              <w:t>St Jean d’</w:t>
            </w:r>
            <w:proofErr w:type="spellStart"/>
            <w:r>
              <w:rPr>
                <w:bCs/>
              </w:rPr>
              <w:t>Arvey</w:t>
            </w:r>
            <w:proofErr w:type="spellEnd"/>
            <w:r>
              <w:rPr>
                <w:bCs/>
              </w:rPr>
              <w:t xml:space="preserve">, Thoiry, </w:t>
            </w:r>
            <w:proofErr w:type="spellStart"/>
            <w:r>
              <w:rPr>
                <w:bCs/>
              </w:rPr>
              <w:t>AiIlon</w:t>
            </w:r>
            <w:proofErr w:type="spellEnd"/>
            <w:r>
              <w:rPr>
                <w:bCs/>
              </w:rPr>
              <w:t xml:space="preserve"> le Jeune chef-lieu, Aillons-</w:t>
            </w:r>
            <w:proofErr w:type="spellStart"/>
            <w:r>
              <w:rPr>
                <w:bCs/>
              </w:rPr>
              <w:t>Margériaz</w:t>
            </w:r>
            <w:proofErr w:type="spellEnd"/>
            <w:r>
              <w:rPr>
                <w:bCs/>
              </w:rPr>
              <w:t xml:space="preserve"> 1000</w:t>
            </w:r>
          </w:p>
        </w:tc>
      </w:tr>
      <w:tr w:rsidR="000B5D39" w14:paraId="35473767" w14:textId="77777777" w:rsidTr="00FB7AE8">
        <w:trPr>
          <w:trHeight w:val="870"/>
        </w:trPr>
        <w:tc>
          <w:tcPr>
            <w:tcW w:w="1844" w:type="dxa"/>
          </w:tcPr>
          <w:p w14:paraId="317E8EEE" w14:textId="77777777" w:rsidR="00721A9C" w:rsidRPr="000B5D39" w:rsidRDefault="00721A9C" w:rsidP="00EF04EB">
            <w:pPr>
              <w:spacing w:before="60"/>
              <w:rPr>
                <w:b/>
                <w:sz w:val="22"/>
                <w:szCs w:val="22"/>
              </w:rPr>
            </w:pPr>
          </w:p>
          <w:p w14:paraId="5F3E1D5F" w14:textId="77777777" w:rsidR="00721A9C" w:rsidRPr="000B5D39" w:rsidRDefault="00721A9C" w:rsidP="00EF04EB">
            <w:pPr>
              <w:spacing w:before="60"/>
              <w:rPr>
                <w:b/>
                <w:sz w:val="22"/>
                <w:szCs w:val="22"/>
              </w:rPr>
            </w:pPr>
            <w:r w:rsidRPr="000B5D39">
              <w:rPr>
                <w:b/>
                <w:sz w:val="22"/>
                <w:szCs w:val="22"/>
              </w:rPr>
              <w:t>Ligne touristique S11 Aix les Bains-</w:t>
            </w:r>
            <w:proofErr w:type="spellStart"/>
            <w:r w:rsidRPr="000B5D39">
              <w:rPr>
                <w:b/>
                <w:sz w:val="22"/>
                <w:szCs w:val="22"/>
              </w:rPr>
              <w:t>Féclaz</w:t>
            </w:r>
            <w:proofErr w:type="spellEnd"/>
            <w:r w:rsidRPr="000B5D39">
              <w:rPr>
                <w:b/>
                <w:sz w:val="22"/>
                <w:szCs w:val="22"/>
              </w:rPr>
              <w:t> </w:t>
            </w:r>
          </w:p>
          <w:p w14:paraId="6CF9A857" w14:textId="77777777" w:rsidR="00721A9C" w:rsidRPr="000B5D39" w:rsidRDefault="00721A9C" w:rsidP="00EF04EB">
            <w:pPr>
              <w:spacing w:before="60"/>
              <w:rPr>
                <w:b/>
                <w:sz w:val="22"/>
                <w:szCs w:val="22"/>
              </w:rPr>
            </w:pPr>
            <w:r w:rsidRPr="000B5D39">
              <w:rPr>
                <w:b/>
                <w:sz w:val="22"/>
                <w:szCs w:val="22"/>
              </w:rPr>
              <w:t>Eté 2023</w:t>
            </w:r>
          </w:p>
        </w:tc>
        <w:tc>
          <w:tcPr>
            <w:tcW w:w="1559" w:type="dxa"/>
          </w:tcPr>
          <w:p w14:paraId="40BC01D9" w14:textId="77777777" w:rsidR="00721A9C" w:rsidRDefault="00721A9C" w:rsidP="00EF04EB">
            <w:pPr>
              <w:spacing w:before="60"/>
            </w:pPr>
          </w:p>
          <w:p w14:paraId="079FBF92" w14:textId="77777777" w:rsidR="00721A9C" w:rsidRDefault="00721A9C" w:rsidP="00EF04EB">
            <w:pPr>
              <w:spacing w:before="60"/>
            </w:pPr>
            <w:r>
              <w:t>Eté = dernier WE de juin à fin août</w:t>
            </w:r>
          </w:p>
          <w:p w14:paraId="1685006F" w14:textId="77777777" w:rsidR="00721A9C" w:rsidRDefault="00721A9C" w:rsidP="00EF04EB">
            <w:pPr>
              <w:spacing w:before="60"/>
            </w:pPr>
          </w:p>
          <w:p w14:paraId="076E653D" w14:textId="77777777" w:rsidR="00721A9C" w:rsidRDefault="00721A9C" w:rsidP="00EF04EB">
            <w:pPr>
              <w:spacing w:before="60"/>
            </w:pPr>
            <w:r>
              <w:t>3 allers-retours/jour</w:t>
            </w:r>
          </w:p>
          <w:p w14:paraId="630F8E29" w14:textId="77777777" w:rsidR="00721A9C" w:rsidRDefault="00721A9C" w:rsidP="00EF04EB">
            <w:pPr>
              <w:spacing w:before="60"/>
            </w:pPr>
            <w:r>
              <w:t>+ 1 aller-retour sup le WE</w:t>
            </w:r>
          </w:p>
          <w:p w14:paraId="312E9081" w14:textId="1E7E7917" w:rsidR="0053211E" w:rsidRPr="008468DC" w:rsidRDefault="0053211E" w:rsidP="00EF04EB">
            <w:pPr>
              <w:spacing w:before="60"/>
              <w:rPr>
                <w:b/>
              </w:rPr>
            </w:pPr>
          </w:p>
        </w:tc>
        <w:tc>
          <w:tcPr>
            <w:tcW w:w="1701" w:type="dxa"/>
          </w:tcPr>
          <w:p w14:paraId="626A794E" w14:textId="77777777" w:rsidR="00721A9C" w:rsidRDefault="00721A9C" w:rsidP="00EF04EB">
            <w:pPr>
              <w:spacing w:before="60"/>
            </w:pPr>
          </w:p>
          <w:p w14:paraId="29BC9A60" w14:textId="77777777" w:rsidR="00721A9C" w:rsidRPr="008468DC" w:rsidRDefault="00721A9C" w:rsidP="00EF04EB">
            <w:pPr>
              <w:spacing w:before="60"/>
              <w:rPr>
                <w:b/>
              </w:rPr>
            </w:pPr>
            <w:r>
              <w:t xml:space="preserve">Aix-les-Bains &lt;&gt; La </w:t>
            </w:r>
            <w:proofErr w:type="spellStart"/>
            <w:r>
              <w:t>Féclaz</w:t>
            </w:r>
            <w:proofErr w:type="spellEnd"/>
            <w:r>
              <w:t xml:space="preserve">, via le </w:t>
            </w:r>
            <w:proofErr w:type="spellStart"/>
            <w:r>
              <w:t>Revard</w:t>
            </w:r>
            <w:proofErr w:type="spellEnd"/>
          </w:p>
        </w:tc>
        <w:tc>
          <w:tcPr>
            <w:tcW w:w="3260" w:type="dxa"/>
            <w:vAlign w:val="center"/>
          </w:tcPr>
          <w:p w14:paraId="437B2413" w14:textId="77777777" w:rsidR="00721A9C" w:rsidRDefault="00721A9C" w:rsidP="00EF04EB">
            <w:pPr>
              <w:spacing w:before="60"/>
            </w:pPr>
            <w:r>
              <w:t>Personnes à Mobilité Réduite, infos et résa 09 70 83 90 73</w:t>
            </w:r>
          </w:p>
          <w:p w14:paraId="6623C684" w14:textId="77777777" w:rsidR="00721A9C" w:rsidRDefault="00721A9C" w:rsidP="00EF04EB">
            <w:pPr>
              <w:spacing w:before="60"/>
            </w:pPr>
          </w:p>
          <w:p w14:paraId="05839916" w14:textId="77777777" w:rsidR="00721A9C" w:rsidRPr="008B6B1A" w:rsidRDefault="0079408A" w:rsidP="00EF04EB">
            <w:pPr>
              <w:spacing w:before="60"/>
              <w:rPr>
                <w:b/>
                <w:bCs/>
              </w:rPr>
            </w:pPr>
            <w:hyperlink r:id="rId13" w:history="1">
              <w:r w:rsidR="00721A9C" w:rsidRPr="008B6B1A">
                <w:rPr>
                  <w:rStyle w:val="Lienhypertexte"/>
                  <w:b/>
                  <w:bCs/>
                  <w:i/>
                  <w:iCs/>
                  <w:color w:val="0070C0"/>
                </w:rPr>
                <w:t>Ligne nature horaires</w:t>
              </w:r>
            </w:hyperlink>
          </w:p>
        </w:tc>
        <w:tc>
          <w:tcPr>
            <w:tcW w:w="1276" w:type="dxa"/>
          </w:tcPr>
          <w:p w14:paraId="2494A062" w14:textId="77777777" w:rsidR="00721A9C" w:rsidRDefault="00721A9C" w:rsidP="00EF04EB">
            <w:pPr>
              <w:spacing w:before="60"/>
            </w:pPr>
          </w:p>
          <w:p w14:paraId="74D99CB3" w14:textId="77777777" w:rsidR="00721A9C" w:rsidRPr="008468DC" w:rsidRDefault="00721A9C" w:rsidP="00EF04EB">
            <w:pPr>
              <w:spacing w:before="60"/>
              <w:rPr>
                <w:b/>
              </w:rPr>
            </w:pPr>
            <w:r>
              <w:t>Tout public</w:t>
            </w:r>
          </w:p>
        </w:tc>
        <w:tc>
          <w:tcPr>
            <w:tcW w:w="2126" w:type="dxa"/>
          </w:tcPr>
          <w:p w14:paraId="5B5D7BB5" w14:textId="77777777" w:rsidR="00721A9C" w:rsidRDefault="00721A9C" w:rsidP="00EF04EB">
            <w:pPr>
              <w:spacing w:before="60"/>
              <w:ind w:right="-259"/>
            </w:pPr>
          </w:p>
          <w:p w14:paraId="2C5FB22F" w14:textId="77777777" w:rsidR="00721A9C" w:rsidRDefault="00721A9C" w:rsidP="00EF04EB">
            <w:pPr>
              <w:spacing w:before="60"/>
              <w:ind w:right="-259"/>
            </w:pPr>
            <w:r>
              <w:t>Aller = 4,50€</w:t>
            </w:r>
          </w:p>
          <w:p w14:paraId="6E439056" w14:textId="77777777" w:rsidR="00721A9C" w:rsidRDefault="00721A9C" w:rsidP="00EF04EB">
            <w:pPr>
              <w:spacing w:before="60"/>
              <w:ind w:right="-259"/>
            </w:pPr>
            <w:r>
              <w:t>Aller-retour = 8€</w:t>
            </w:r>
          </w:p>
          <w:p w14:paraId="31051639" w14:textId="77777777" w:rsidR="00721A9C" w:rsidRDefault="00721A9C" w:rsidP="00EF04EB">
            <w:pPr>
              <w:spacing w:before="60"/>
              <w:ind w:right="-259"/>
            </w:pPr>
            <w:r>
              <w:t>Carnet de 6 = 15€</w:t>
            </w:r>
          </w:p>
          <w:p w14:paraId="027287A4" w14:textId="77777777" w:rsidR="00721A9C" w:rsidRPr="008468DC" w:rsidRDefault="00721A9C" w:rsidP="00F70932">
            <w:pPr>
              <w:spacing w:before="60"/>
              <w:ind w:right="-259"/>
              <w:rPr>
                <w:b/>
              </w:rPr>
            </w:pPr>
          </w:p>
        </w:tc>
        <w:tc>
          <w:tcPr>
            <w:tcW w:w="3686" w:type="dxa"/>
          </w:tcPr>
          <w:p w14:paraId="5D4F4FE0" w14:textId="77777777" w:rsidR="00030687" w:rsidRDefault="00030687" w:rsidP="00EF04EB">
            <w:pPr>
              <w:spacing w:before="60"/>
            </w:pPr>
          </w:p>
          <w:p w14:paraId="7ECA630F" w14:textId="0CE58C98" w:rsidR="00721A9C" w:rsidRPr="00752EFF" w:rsidRDefault="00721A9C" w:rsidP="00EF04EB">
            <w:pPr>
              <w:spacing w:before="60"/>
              <w:rPr>
                <w:bCs/>
              </w:rPr>
            </w:pPr>
            <w:r>
              <w:t xml:space="preserve">La </w:t>
            </w:r>
            <w:proofErr w:type="spellStart"/>
            <w:r>
              <w:t>Féclaz</w:t>
            </w:r>
            <w:proofErr w:type="spellEnd"/>
            <w:r>
              <w:t xml:space="preserve">, le </w:t>
            </w:r>
            <w:proofErr w:type="spellStart"/>
            <w:r>
              <w:t>Revard</w:t>
            </w:r>
            <w:proofErr w:type="spellEnd"/>
          </w:p>
        </w:tc>
      </w:tr>
      <w:tr w:rsidR="000B5D39" w14:paraId="5B76D5F5" w14:textId="77777777" w:rsidTr="00FB7AE8">
        <w:trPr>
          <w:trHeight w:val="1203"/>
        </w:trPr>
        <w:tc>
          <w:tcPr>
            <w:tcW w:w="1844" w:type="dxa"/>
          </w:tcPr>
          <w:p w14:paraId="08254C0E" w14:textId="77777777" w:rsidR="00721A9C" w:rsidRPr="000B5D39" w:rsidRDefault="00721A9C" w:rsidP="00EF04EB">
            <w:pPr>
              <w:spacing w:before="60"/>
              <w:contextualSpacing/>
              <w:rPr>
                <w:b/>
                <w:bCs/>
                <w:sz w:val="22"/>
                <w:szCs w:val="22"/>
              </w:rPr>
            </w:pPr>
          </w:p>
          <w:p w14:paraId="19E35C33" w14:textId="77777777" w:rsidR="00721A9C" w:rsidRPr="000B5D39" w:rsidRDefault="00721A9C" w:rsidP="00EF04EB">
            <w:pPr>
              <w:spacing w:before="60"/>
              <w:contextualSpacing/>
              <w:rPr>
                <w:b/>
                <w:bCs/>
                <w:sz w:val="22"/>
                <w:szCs w:val="22"/>
              </w:rPr>
            </w:pPr>
            <w:r w:rsidRPr="000B5D39">
              <w:rPr>
                <w:b/>
                <w:bCs/>
                <w:sz w:val="22"/>
                <w:szCs w:val="22"/>
              </w:rPr>
              <w:t>Ouverture au public des services de transport scolaire</w:t>
            </w:r>
          </w:p>
          <w:p w14:paraId="4254E353" w14:textId="77777777" w:rsidR="00721A9C" w:rsidRPr="000B5D39" w:rsidRDefault="00721A9C" w:rsidP="00EF04EB">
            <w:pPr>
              <w:spacing w:before="6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4DA1B5FA" w14:textId="77777777" w:rsidR="00721A9C" w:rsidRDefault="00721A9C" w:rsidP="00EF04EB">
            <w:pPr>
              <w:spacing w:before="60"/>
              <w:rPr>
                <w:sz w:val="28"/>
                <w:szCs w:val="28"/>
              </w:rPr>
            </w:pPr>
          </w:p>
          <w:p w14:paraId="4FCF14F5" w14:textId="77777777" w:rsidR="00721A9C" w:rsidRDefault="00721A9C" w:rsidP="00EF04EB">
            <w:pPr>
              <w:spacing w:before="60"/>
              <w:rPr>
                <w:szCs w:val="20"/>
              </w:rPr>
            </w:pPr>
            <w:r w:rsidRPr="001745DA">
              <w:rPr>
                <w:szCs w:val="20"/>
              </w:rPr>
              <w:t>A la rentrée scolaire septembre 2023</w:t>
            </w:r>
          </w:p>
          <w:p w14:paraId="3E763E90" w14:textId="77777777" w:rsidR="000B3221" w:rsidRPr="001745DA" w:rsidRDefault="000B3221" w:rsidP="00EF04EB">
            <w:pPr>
              <w:spacing w:before="60"/>
              <w:rPr>
                <w:szCs w:val="20"/>
              </w:rPr>
            </w:pPr>
          </w:p>
          <w:p w14:paraId="5663CC60" w14:textId="77777777" w:rsidR="00721A9C" w:rsidRPr="001745DA" w:rsidRDefault="00721A9C" w:rsidP="00EF04EB">
            <w:pPr>
              <w:spacing w:before="60"/>
              <w:rPr>
                <w:szCs w:val="20"/>
              </w:rPr>
            </w:pPr>
            <w:r w:rsidRPr="001745DA">
              <w:rPr>
                <w:szCs w:val="20"/>
              </w:rPr>
              <w:t>Lundi au vendredi en période scolaire</w:t>
            </w:r>
          </w:p>
          <w:p w14:paraId="4DA462C1" w14:textId="77777777" w:rsidR="00721A9C" w:rsidRDefault="00721A9C" w:rsidP="00EF04EB">
            <w:pPr>
              <w:spacing w:before="60"/>
            </w:pPr>
          </w:p>
        </w:tc>
        <w:tc>
          <w:tcPr>
            <w:tcW w:w="1701" w:type="dxa"/>
          </w:tcPr>
          <w:p w14:paraId="366D64D3" w14:textId="77777777" w:rsidR="00721A9C" w:rsidRDefault="00721A9C" w:rsidP="00EF04EB">
            <w:pPr>
              <w:spacing w:before="60"/>
            </w:pPr>
          </w:p>
          <w:p w14:paraId="1DC1BCE9" w14:textId="77777777" w:rsidR="00721A9C" w:rsidRDefault="00721A9C" w:rsidP="00EF04EB">
            <w:pPr>
              <w:spacing w:before="60"/>
            </w:pPr>
            <w:r>
              <w:t>Ligne scolaire Bellecombe vers le Chatelard A/R</w:t>
            </w:r>
          </w:p>
          <w:p w14:paraId="2C78EA59" w14:textId="77777777" w:rsidR="00721A9C" w:rsidRDefault="00721A9C" w:rsidP="00EF04EB">
            <w:pPr>
              <w:spacing w:before="60"/>
            </w:pPr>
          </w:p>
          <w:p w14:paraId="35C3188C" w14:textId="77777777" w:rsidR="00721A9C" w:rsidRDefault="00721A9C" w:rsidP="00EF04EB">
            <w:pPr>
              <w:spacing w:before="60"/>
            </w:pPr>
          </w:p>
        </w:tc>
        <w:tc>
          <w:tcPr>
            <w:tcW w:w="3260" w:type="dxa"/>
            <w:vAlign w:val="center"/>
          </w:tcPr>
          <w:p w14:paraId="18917FE3" w14:textId="77777777" w:rsidR="00721A9C" w:rsidRDefault="00721A9C" w:rsidP="00EF04EB">
            <w:pPr>
              <w:spacing w:before="60"/>
            </w:pPr>
          </w:p>
          <w:p w14:paraId="6480711D" w14:textId="37619E58" w:rsidR="00721A9C" w:rsidRDefault="00721A9C" w:rsidP="00EF04EB">
            <w:pPr>
              <w:spacing w:before="60"/>
            </w:pPr>
            <w:r w:rsidRPr="00712B81">
              <w:t xml:space="preserve">Ouverture au public des </w:t>
            </w:r>
            <w:r>
              <w:t>s</w:t>
            </w:r>
            <w:r w:rsidRPr="00712B81">
              <w:t>ervices de transport scolaire</w:t>
            </w:r>
          </w:p>
          <w:p w14:paraId="2E80406D" w14:textId="77777777" w:rsidR="00721A9C" w:rsidRDefault="00721A9C" w:rsidP="00EF04EB">
            <w:pPr>
              <w:spacing w:before="60"/>
            </w:pPr>
            <w:r>
              <w:t>Circuits école et collège</w:t>
            </w:r>
          </w:p>
          <w:p w14:paraId="093455BD" w14:textId="77777777" w:rsidR="00721A9C" w:rsidRDefault="00721A9C" w:rsidP="00EF04EB">
            <w:pPr>
              <w:spacing w:before="60"/>
            </w:pPr>
            <w:r>
              <w:t>Sous conditions : Circuits collège et lycée à partir de 11 ans. En-deçà, le circuit primaire est accessible</w:t>
            </w:r>
          </w:p>
          <w:p w14:paraId="37C9F9B8" w14:textId="77777777" w:rsidR="00721A9C" w:rsidRDefault="00721A9C" w:rsidP="00EF04EB">
            <w:pPr>
              <w:spacing w:before="60"/>
            </w:pPr>
            <w:r>
              <w:t>En fonction des places restantes.</w:t>
            </w:r>
          </w:p>
          <w:p w14:paraId="5A7DDB50" w14:textId="77777777" w:rsidR="00721A9C" w:rsidRDefault="00721A9C" w:rsidP="00EF04EB">
            <w:pPr>
              <w:spacing w:before="60"/>
            </w:pPr>
            <w:r>
              <w:t xml:space="preserve">Réservation impérative la veille avant 12h auprès de l'antenne des Bauges </w:t>
            </w:r>
          </w:p>
          <w:p w14:paraId="0B8459E9" w14:textId="5DCCE719" w:rsidR="00212B59" w:rsidRPr="008B6B1A" w:rsidRDefault="00721A9C" w:rsidP="00EF04EB">
            <w:pPr>
              <w:spacing w:before="60"/>
              <w:rPr>
                <w:b/>
                <w:bCs/>
                <w:i/>
                <w:iCs/>
                <w:color w:val="0070C0"/>
              </w:rPr>
            </w:pPr>
            <w:r w:rsidRPr="008B6B1A">
              <w:rPr>
                <w:b/>
                <w:bCs/>
                <w:i/>
                <w:iCs/>
                <w:color w:val="0070C0"/>
              </w:rPr>
              <w:t xml:space="preserve">Horaires Arrêts site Synchro Grand </w:t>
            </w:r>
            <w:r w:rsidR="00583CBE" w:rsidRPr="008B6B1A">
              <w:rPr>
                <w:b/>
                <w:bCs/>
                <w:i/>
                <w:iCs/>
                <w:color w:val="0070C0"/>
              </w:rPr>
              <w:t>Chambéry</w:t>
            </w:r>
          </w:p>
          <w:p w14:paraId="11D9BAC9" w14:textId="5DF29BA4" w:rsidR="00041DBB" w:rsidRPr="00212B59" w:rsidRDefault="00041DBB" w:rsidP="00EF04EB">
            <w:pPr>
              <w:spacing w:before="60"/>
              <w:rPr>
                <w:i/>
                <w:iCs/>
                <w:color w:val="0678A2" w:themeColor="accent3" w:themeShade="BF"/>
                <w:u w:val="single"/>
              </w:rPr>
            </w:pPr>
          </w:p>
        </w:tc>
        <w:tc>
          <w:tcPr>
            <w:tcW w:w="1276" w:type="dxa"/>
          </w:tcPr>
          <w:p w14:paraId="68DF7534" w14:textId="77777777" w:rsidR="00721A9C" w:rsidRDefault="00721A9C" w:rsidP="00EF04EB">
            <w:pPr>
              <w:spacing w:before="60"/>
            </w:pPr>
          </w:p>
          <w:p w14:paraId="5FA03C78" w14:textId="77777777" w:rsidR="00721A9C" w:rsidRDefault="00721A9C" w:rsidP="00EF04EB">
            <w:pPr>
              <w:spacing w:before="60"/>
            </w:pPr>
            <w:r>
              <w:t>Scolaire et tout public sous conditions</w:t>
            </w:r>
          </w:p>
        </w:tc>
        <w:tc>
          <w:tcPr>
            <w:tcW w:w="2126" w:type="dxa"/>
          </w:tcPr>
          <w:p w14:paraId="213CB165" w14:textId="77777777" w:rsidR="00721A9C" w:rsidRDefault="00721A9C" w:rsidP="00EF04EB">
            <w:pPr>
              <w:spacing w:before="60"/>
            </w:pPr>
          </w:p>
          <w:p w14:paraId="306E3573" w14:textId="77777777" w:rsidR="00721A9C" w:rsidRDefault="00721A9C" w:rsidP="00EF04EB">
            <w:pPr>
              <w:spacing w:before="60"/>
            </w:pPr>
            <w:r w:rsidRPr="00712B81">
              <w:t>Ticket unitaire à se procurer auprès de l’antenne des Bauges - coût : 1,40 € par personne et par trajet</w:t>
            </w:r>
            <w:r>
              <w:t>.</w:t>
            </w:r>
          </w:p>
        </w:tc>
        <w:tc>
          <w:tcPr>
            <w:tcW w:w="3686" w:type="dxa"/>
          </w:tcPr>
          <w:p w14:paraId="0F055ABE" w14:textId="77777777" w:rsidR="00721A9C" w:rsidRDefault="00721A9C" w:rsidP="00EF04EB">
            <w:pPr>
              <w:spacing w:before="60"/>
            </w:pPr>
          </w:p>
        </w:tc>
      </w:tr>
      <w:tr w:rsidR="00721A9C" w14:paraId="6C33F359" w14:textId="77777777" w:rsidTr="00FB7AE8">
        <w:trPr>
          <w:trHeight w:val="1203"/>
        </w:trPr>
        <w:tc>
          <w:tcPr>
            <w:tcW w:w="1844" w:type="dxa"/>
          </w:tcPr>
          <w:p w14:paraId="1DA62BD9" w14:textId="77777777" w:rsidR="00041DBB" w:rsidRDefault="00041DBB" w:rsidP="00EF04EB">
            <w:pPr>
              <w:spacing w:before="60"/>
              <w:contextualSpacing/>
              <w:rPr>
                <w:b/>
                <w:bCs/>
                <w:sz w:val="22"/>
                <w:szCs w:val="22"/>
              </w:rPr>
            </w:pPr>
          </w:p>
          <w:p w14:paraId="78FAF4E9" w14:textId="21BE53EB" w:rsidR="00721A9C" w:rsidRPr="000B5D39" w:rsidRDefault="00721A9C" w:rsidP="00EF04EB">
            <w:pPr>
              <w:spacing w:before="60"/>
              <w:contextualSpacing/>
              <w:rPr>
                <w:b/>
                <w:sz w:val="22"/>
                <w:szCs w:val="22"/>
              </w:rPr>
            </w:pPr>
            <w:r w:rsidRPr="000B5D39">
              <w:rPr>
                <w:b/>
                <w:bCs/>
                <w:sz w:val="22"/>
                <w:szCs w:val="22"/>
              </w:rPr>
              <w:t>Covoiturage</w:t>
            </w:r>
          </w:p>
        </w:tc>
        <w:tc>
          <w:tcPr>
            <w:tcW w:w="1559" w:type="dxa"/>
          </w:tcPr>
          <w:p w14:paraId="4E9297D6" w14:textId="77777777" w:rsidR="00721A9C" w:rsidRDefault="00721A9C" w:rsidP="00EF04EB">
            <w:pPr>
              <w:spacing w:before="60"/>
            </w:pPr>
          </w:p>
        </w:tc>
        <w:tc>
          <w:tcPr>
            <w:tcW w:w="1701" w:type="dxa"/>
          </w:tcPr>
          <w:p w14:paraId="68D7DD0F" w14:textId="03C7AB23" w:rsidR="00721A9C" w:rsidRDefault="00480FDF" w:rsidP="00E12734">
            <w:pPr>
              <w:spacing w:before="60"/>
              <w:jc w:val="both"/>
            </w:pPr>
            <w:r>
              <w:t>-</w:t>
            </w:r>
            <w:r w:rsidR="00721A9C">
              <w:t>Les Bauges</w:t>
            </w:r>
          </w:p>
          <w:p w14:paraId="0262408B" w14:textId="77BC6F76" w:rsidR="00431A50" w:rsidRDefault="00E247A3" w:rsidP="00E12734">
            <w:pPr>
              <w:spacing w:before="60"/>
              <w:jc w:val="both"/>
            </w:pPr>
            <w:r w:rsidRPr="00431A50">
              <w:t>-</w:t>
            </w:r>
            <w:r w:rsidR="00721A9C" w:rsidRPr="00431A50">
              <w:t>St-Alban-Leysse</w:t>
            </w:r>
            <w:r w:rsidR="00431A50" w:rsidRPr="00431A50">
              <w:t>/</w:t>
            </w:r>
            <w:r w:rsidR="00721A9C">
              <w:t xml:space="preserve">La </w:t>
            </w:r>
            <w:proofErr w:type="spellStart"/>
            <w:r w:rsidR="00721A9C">
              <w:t>Féclaz</w:t>
            </w:r>
            <w:proofErr w:type="spellEnd"/>
            <w:r w:rsidR="00431A50">
              <w:t xml:space="preserve"> </w:t>
            </w:r>
            <w:r w:rsidR="009F61C3">
              <w:t>(</w:t>
            </w:r>
            <w:r w:rsidR="00431A50">
              <w:t xml:space="preserve">via les </w:t>
            </w:r>
            <w:proofErr w:type="spellStart"/>
            <w:r w:rsidR="005064A7">
              <w:t>Deserts</w:t>
            </w:r>
            <w:proofErr w:type="spellEnd"/>
            <w:r w:rsidR="009F61C3">
              <w:t>)</w:t>
            </w:r>
          </w:p>
          <w:p w14:paraId="2B61780A" w14:textId="3BD6D921" w:rsidR="00FB7AE8" w:rsidRPr="00431A50" w:rsidRDefault="00E247A3" w:rsidP="00E12734">
            <w:pPr>
              <w:spacing w:before="60"/>
              <w:jc w:val="both"/>
            </w:pPr>
            <w:r>
              <w:t>-</w:t>
            </w:r>
            <w:r w:rsidR="00721A9C">
              <w:t>St-</w:t>
            </w:r>
            <w:proofErr w:type="spellStart"/>
            <w:r w:rsidR="00721A9C">
              <w:t>Baldoph</w:t>
            </w:r>
            <w:proofErr w:type="spellEnd"/>
          </w:p>
          <w:p w14:paraId="070C1E7C" w14:textId="1C239238" w:rsidR="00E247A3" w:rsidRDefault="00721A9C" w:rsidP="00E12734">
            <w:pPr>
              <w:spacing w:before="60"/>
              <w:jc w:val="both"/>
            </w:pPr>
            <w:r>
              <w:t>Les</w:t>
            </w:r>
            <w:r w:rsidR="000B5D39">
              <w:t xml:space="preserve"> </w:t>
            </w:r>
            <w:r>
              <w:t>Marche</w:t>
            </w:r>
            <w:r w:rsidR="00E247A3">
              <w:t>s</w:t>
            </w:r>
          </w:p>
          <w:p w14:paraId="62FFC40A" w14:textId="589FF1BC" w:rsidR="00721A9C" w:rsidRDefault="00721A9C" w:rsidP="00E12734">
            <w:pPr>
              <w:spacing w:before="60"/>
              <w:jc w:val="both"/>
            </w:pPr>
            <w:r>
              <w:t>Chartreuse</w:t>
            </w:r>
          </w:p>
          <w:p w14:paraId="3985C780" w14:textId="77777777" w:rsidR="00FB7AE8" w:rsidRDefault="00E247A3" w:rsidP="00E12734">
            <w:pPr>
              <w:spacing w:before="60"/>
              <w:jc w:val="both"/>
            </w:pPr>
            <w:r>
              <w:t>-</w:t>
            </w:r>
            <w:r w:rsidR="00721A9C">
              <w:t>Saint-Jeoire-Prieuré</w:t>
            </w:r>
          </w:p>
          <w:p w14:paraId="0910A0F5" w14:textId="5050742D" w:rsidR="00721A9C" w:rsidRDefault="00721A9C" w:rsidP="00EF04EB">
            <w:pPr>
              <w:spacing w:before="60"/>
            </w:pPr>
            <w:r>
              <w:t>Challes-les-Eaux</w:t>
            </w:r>
          </w:p>
          <w:p w14:paraId="5DFB8B01" w14:textId="74729209" w:rsidR="00721A9C" w:rsidRDefault="00FB60A1" w:rsidP="00EF04EB">
            <w:pPr>
              <w:spacing w:before="60"/>
            </w:pPr>
            <w:r>
              <w:t xml:space="preserve">-La </w:t>
            </w:r>
            <w:proofErr w:type="spellStart"/>
            <w:r w:rsidR="002E0936">
              <w:t>T</w:t>
            </w:r>
            <w:r>
              <w:t>huile</w:t>
            </w:r>
            <w:proofErr w:type="spellEnd"/>
          </w:p>
          <w:p w14:paraId="65709740" w14:textId="1B732FF6" w:rsidR="00721A9C" w:rsidRDefault="00721A9C" w:rsidP="00EF04EB">
            <w:pPr>
              <w:spacing w:before="60"/>
            </w:pPr>
          </w:p>
          <w:p w14:paraId="16108174" w14:textId="77777777" w:rsidR="00212B59" w:rsidRDefault="00212B59" w:rsidP="00EF04EB">
            <w:pPr>
              <w:spacing w:before="60"/>
            </w:pPr>
          </w:p>
        </w:tc>
        <w:tc>
          <w:tcPr>
            <w:tcW w:w="3260" w:type="dxa"/>
            <w:vAlign w:val="center"/>
          </w:tcPr>
          <w:p w14:paraId="1242FBB0" w14:textId="77777777" w:rsidR="00721A9C" w:rsidRPr="006D584E" w:rsidRDefault="00721A9C" w:rsidP="00EF04EB">
            <w:pPr>
              <w:spacing w:before="60"/>
            </w:pPr>
            <w:r w:rsidRPr="006D584E">
              <w:t>Carte des points d’arrêt.</w:t>
            </w:r>
          </w:p>
          <w:p w14:paraId="52ADBDB3" w14:textId="194ED4C9" w:rsidR="00721A9C" w:rsidRPr="008B6B1A" w:rsidRDefault="0079408A" w:rsidP="00EF04EB">
            <w:pPr>
              <w:spacing w:before="60"/>
              <w:rPr>
                <w:b/>
                <w:bCs/>
                <w:i/>
                <w:iCs/>
                <w:color w:val="0070C0"/>
              </w:rPr>
            </w:pPr>
            <w:hyperlink r:id="rId14" w:history="1">
              <w:r w:rsidR="00721A9C" w:rsidRPr="008B6B1A">
                <w:rPr>
                  <w:rStyle w:val="Lienhypertexte"/>
                  <w:b/>
                  <w:bCs/>
                  <w:i/>
                  <w:iCs/>
                  <w:color w:val="0070C0"/>
                </w:rPr>
                <w:t>Synchro-Covoiturage</w:t>
              </w:r>
            </w:hyperlink>
            <w:r w:rsidR="00721A9C" w:rsidRPr="008B6B1A">
              <w:rPr>
                <w:b/>
                <w:bCs/>
                <w:i/>
                <w:iCs/>
                <w:color w:val="0070C0"/>
              </w:rPr>
              <w:t xml:space="preserve"> </w:t>
            </w:r>
          </w:p>
          <w:p w14:paraId="6E535138" w14:textId="6FE9D063" w:rsidR="00721A9C" w:rsidRDefault="00721A9C" w:rsidP="00E12734">
            <w:pPr>
              <w:spacing w:before="60"/>
            </w:pPr>
            <w:r w:rsidRPr="006D584E">
              <w:t>Deux types de covoiturage</w:t>
            </w:r>
            <w:r w:rsidR="00FB60A1">
              <w:t xml:space="preserve"> </w:t>
            </w:r>
          </w:p>
          <w:p w14:paraId="2D3C38F5" w14:textId="0253CAFC" w:rsidR="00721A9C" w:rsidRDefault="00721A9C" w:rsidP="00E12734">
            <w:pPr>
              <w:spacing w:before="60"/>
            </w:pPr>
            <w:r w:rsidRPr="006D584E">
              <w:rPr>
                <w:u w:val="single"/>
              </w:rPr>
              <w:t xml:space="preserve"> Spontané</w:t>
            </w:r>
            <w:r w:rsidR="005064A7">
              <w:rPr>
                <w:u w:val="single"/>
              </w:rPr>
              <w:t> </w:t>
            </w:r>
            <w:r w:rsidR="005064A7">
              <w:t>: A</w:t>
            </w:r>
            <w:r>
              <w:t xml:space="preserve"> l’arrêt le plus proche </w:t>
            </w:r>
            <w:r w:rsidR="005064A7">
              <w:t xml:space="preserve">vous </w:t>
            </w:r>
            <w:r>
              <w:t>attend</w:t>
            </w:r>
            <w:r w:rsidR="005064A7">
              <w:t>ez</w:t>
            </w:r>
            <w:r>
              <w:t xml:space="preserve"> qu’un véhicule passe et s’arrête en sécurité pour covoiturer. </w:t>
            </w:r>
          </w:p>
          <w:p w14:paraId="7A61EC5C" w14:textId="5F6B9028" w:rsidR="00721A9C" w:rsidRDefault="00F746DB" w:rsidP="00E12734">
            <w:pPr>
              <w:spacing w:before="60"/>
            </w:pPr>
            <w:r>
              <w:t xml:space="preserve">Vous </w:t>
            </w:r>
            <w:r w:rsidR="00721A9C">
              <w:t xml:space="preserve">vous arrangez avec </w:t>
            </w:r>
            <w:r>
              <w:t>le conducteur</w:t>
            </w:r>
            <w:r w:rsidR="00721A9C">
              <w:t xml:space="preserve"> sur le lieu de dépose.</w:t>
            </w:r>
            <w:r w:rsidR="00721A9C" w:rsidRPr="006D584E">
              <w:t xml:space="preserve"> </w:t>
            </w:r>
          </w:p>
          <w:p w14:paraId="79E1BDC7" w14:textId="16530142" w:rsidR="00721A9C" w:rsidRDefault="00721A9C" w:rsidP="00EF04EB">
            <w:pPr>
              <w:spacing w:before="60"/>
            </w:pPr>
            <w:r w:rsidRPr="006D584E">
              <w:rPr>
                <w:u w:val="single"/>
              </w:rPr>
              <w:t xml:space="preserve"> Organisé</w:t>
            </w:r>
            <w:r>
              <w:t xml:space="preserve"> : plateforme de covoiturage régionale </w:t>
            </w:r>
            <w:proofErr w:type="spellStart"/>
            <w:r>
              <w:t>Mov’ICI</w:t>
            </w:r>
            <w:proofErr w:type="spellEnd"/>
            <w:r>
              <w:t>, en utilisant soit l’application gratuite, soit le site Internet.</w:t>
            </w:r>
          </w:p>
        </w:tc>
        <w:tc>
          <w:tcPr>
            <w:tcW w:w="1276" w:type="dxa"/>
          </w:tcPr>
          <w:p w14:paraId="389905E6" w14:textId="77777777" w:rsidR="00721A9C" w:rsidRDefault="00721A9C" w:rsidP="00EF04EB">
            <w:pPr>
              <w:spacing w:before="60"/>
            </w:pPr>
          </w:p>
          <w:p w14:paraId="643A63F7" w14:textId="5AA8C832" w:rsidR="00F165C4" w:rsidRPr="00F165C4" w:rsidRDefault="00F165C4" w:rsidP="00F165C4">
            <w:r>
              <w:t>Tout public</w:t>
            </w:r>
          </w:p>
        </w:tc>
        <w:tc>
          <w:tcPr>
            <w:tcW w:w="2126" w:type="dxa"/>
          </w:tcPr>
          <w:p w14:paraId="5B35E245" w14:textId="77777777" w:rsidR="00721A9C" w:rsidRDefault="00721A9C" w:rsidP="00EF04EB">
            <w:pPr>
              <w:spacing w:before="60"/>
            </w:pPr>
          </w:p>
          <w:p w14:paraId="2F19F17E" w14:textId="3063DDA9" w:rsidR="00454AED" w:rsidRDefault="00454AED" w:rsidP="00EF04EB">
            <w:pPr>
              <w:spacing w:before="60"/>
            </w:pPr>
            <w:r>
              <w:t>Gratuit ou à la convenance des 2 parties</w:t>
            </w:r>
          </w:p>
        </w:tc>
        <w:tc>
          <w:tcPr>
            <w:tcW w:w="3686" w:type="dxa"/>
          </w:tcPr>
          <w:p w14:paraId="21BB1CE7" w14:textId="77777777" w:rsidR="00041DBB" w:rsidRDefault="00041DBB" w:rsidP="00EF04EB">
            <w:pPr>
              <w:spacing w:before="60"/>
            </w:pPr>
          </w:p>
          <w:p w14:paraId="1C25E74E" w14:textId="1D2526E3" w:rsidR="00721A9C" w:rsidRDefault="00721A9C" w:rsidP="00EF04EB">
            <w:pPr>
              <w:spacing w:before="60"/>
            </w:pPr>
            <w:r>
              <w:t>Points d’arrêts sur Bellecombe d’ici fin 2023.</w:t>
            </w:r>
          </w:p>
          <w:p w14:paraId="752760B7" w14:textId="0CA8B17F" w:rsidR="00721A9C" w:rsidRDefault="00721A9C" w:rsidP="00EF04EB">
            <w:pPr>
              <w:spacing w:before="60"/>
            </w:pPr>
            <w:r>
              <w:t xml:space="preserve">Liaisons possibles avec le </w:t>
            </w:r>
            <w:r w:rsidR="000B3221">
              <w:t>réseau</w:t>
            </w:r>
            <w:r>
              <w:t xml:space="preserve"> de covoiturage de Grand Lac</w:t>
            </w:r>
          </w:p>
          <w:p w14:paraId="02B65454" w14:textId="2DA8591D" w:rsidR="00721A9C" w:rsidRDefault="00721A9C" w:rsidP="00EF04EB">
            <w:pPr>
              <w:spacing w:before="60"/>
            </w:pPr>
            <w:r>
              <w:t xml:space="preserve">"Roosevelt - Lescheraines" </w:t>
            </w:r>
            <w:r w:rsidR="00647A3F">
              <w:t>(</w:t>
            </w:r>
            <w:r w:rsidR="00867B81" w:rsidRPr="00867B81">
              <w:t>. Via Grésy-sur-Aix et Saint-</w:t>
            </w:r>
            <w:proofErr w:type="spellStart"/>
            <w:r w:rsidR="00867B81" w:rsidRPr="00867B81">
              <w:t>Ours.</w:t>
            </w:r>
            <w:r>
              <w:t>s</w:t>
            </w:r>
            <w:proofErr w:type="spellEnd"/>
            <w:r>
              <w:t>)</w:t>
            </w:r>
            <w:r w:rsidR="00867B81">
              <w:t>.</w:t>
            </w:r>
            <w:r>
              <w:t xml:space="preserve"> </w:t>
            </w:r>
            <w:r w:rsidR="00867B81">
              <w:t>Lien</w:t>
            </w:r>
            <w:r>
              <w:t xml:space="preserve"> avec Grand Chambéry</w:t>
            </w:r>
          </w:p>
          <w:p w14:paraId="27CDDA22" w14:textId="720B0A2C" w:rsidR="00721A9C" w:rsidRDefault="00721A9C" w:rsidP="00EF04EB">
            <w:pPr>
              <w:spacing w:before="60"/>
            </w:pPr>
            <w:r>
              <w:t>"</w:t>
            </w:r>
            <w:r w:rsidR="00867B81">
              <w:t>AIX les Bains</w:t>
            </w:r>
            <w:r w:rsidR="00EA3737">
              <w:t xml:space="preserve"> </w:t>
            </w:r>
            <w:r>
              <w:t xml:space="preserve">Liberté - Le </w:t>
            </w:r>
            <w:proofErr w:type="spellStart"/>
            <w:r>
              <w:t>Revard</w:t>
            </w:r>
            <w:proofErr w:type="spellEnd"/>
            <w:r>
              <w:t>"</w:t>
            </w:r>
            <w:r w:rsidR="00647A3F">
              <w:t xml:space="preserve"> (</w:t>
            </w:r>
            <w:r w:rsidR="00EA3737">
              <w:t xml:space="preserve">via </w:t>
            </w:r>
            <w:r w:rsidR="00EA3737" w:rsidRPr="00EA3737">
              <w:t>de Mouxy, Pugny-Chatenod, Trévignin et Le Montcel</w:t>
            </w:r>
            <w:r w:rsidR="00EA3737">
              <w:t>)</w:t>
            </w:r>
            <w:r>
              <w:t xml:space="preserve">. </w:t>
            </w:r>
          </w:p>
          <w:p w14:paraId="1F360600" w14:textId="77777777" w:rsidR="00721A9C" w:rsidRPr="008B6B1A" w:rsidRDefault="0079408A" w:rsidP="00EF04EB">
            <w:pPr>
              <w:spacing w:before="60"/>
              <w:rPr>
                <w:b/>
                <w:bCs/>
                <w:i/>
                <w:iCs/>
                <w:color w:val="0070C0"/>
              </w:rPr>
            </w:pPr>
            <w:hyperlink r:id="rId15" w:history="1">
              <w:r w:rsidR="00721A9C" w:rsidRPr="008B6B1A">
                <w:rPr>
                  <w:rStyle w:val="Lienhypertexte"/>
                  <w:b/>
                  <w:bCs/>
                  <w:i/>
                  <w:iCs/>
                  <w:color w:val="0070C0"/>
                </w:rPr>
                <w:t>Covoiturage-spontané Grand Lac</w:t>
              </w:r>
            </w:hyperlink>
          </w:p>
          <w:p w14:paraId="7690E897" w14:textId="77777777" w:rsidR="00721A9C" w:rsidRPr="008B6B1A" w:rsidRDefault="00721A9C" w:rsidP="00EF04EB">
            <w:pPr>
              <w:spacing w:before="60"/>
              <w:rPr>
                <w:b/>
                <w:bCs/>
                <w:i/>
                <w:iCs/>
                <w:color w:val="0070C0"/>
              </w:rPr>
            </w:pPr>
          </w:p>
          <w:p w14:paraId="3037EAB5" w14:textId="77777777" w:rsidR="00721A9C" w:rsidRDefault="00721A9C" w:rsidP="00EF04EB">
            <w:pPr>
              <w:spacing w:before="60"/>
            </w:pPr>
          </w:p>
        </w:tc>
      </w:tr>
      <w:bookmarkEnd w:id="0"/>
    </w:tbl>
    <w:p w14:paraId="029982FE" w14:textId="77777777" w:rsidR="0043236C" w:rsidRPr="00212B59" w:rsidRDefault="0043236C" w:rsidP="00EF04EB">
      <w:pPr>
        <w:rPr>
          <w:b/>
          <w:bCs/>
        </w:rPr>
      </w:pPr>
    </w:p>
    <w:sectPr w:rsidR="0043236C" w:rsidRPr="00212B59" w:rsidSect="00EA3737">
      <w:pgSz w:w="16838" w:h="11906" w:orient="landscape" w:code="9"/>
      <w:pgMar w:top="142" w:right="720" w:bottom="142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C5504" w14:textId="77777777" w:rsidR="00315326" w:rsidRDefault="00315326" w:rsidP="00721A9C">
      <w:r>
        <w:separator/>
      </w:r>
    </w:p>
  </w:endnote>
  <w:endnote w:type="continuationSeparator" w:id="0">
    <w:p w14:paraId="3F150105" w14:textId="77777777" w:rsidR="00315326" w:rsidRDefault="00315326" w:rsidP="00721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D8B36" w14:textId="77777777" w:rsidR="00315326" w:rsidRDefault="00315326" w:rsidP="00721A9C">
      <w:r>
        <w:separator/>
      </w:r>
    </w:p>
  </w:footnote>
  <w:footnote w:type="continuationSeparator" w:id="0">
    <w:p w14:paraId="4C8C4958" w14:textId="77777777" w:rsidR="00315326" w:rsidRDefault="00315326" w:rsidP="00721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5744D9"/>
    <w:multiLevelType w:val="hybridMultilevel"/>
    <w:tmpl w:val="74F8CAF4"/>
    <w:lvl w:ilvl="0" w:tplc="6100BBE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3FA"/>
    <w:rsid w:val="00030687"/>
    <w:rsid w:val="00041DBB"/>
    <w:rsid w:val="000633C9"/>
    <w:rsid w:val="00071F01"/>
    <w:rsid w:val="000A42A2"/>
    <w:rsid w:val="000B3221"/>
    <w:rsid w:val="000B5D39"/>
    <w:rsid w:val="000C0062"/>
    <w:rsid w:val="000D6F53"/>
    <w:rsid w:val="000F0773"/>
    <w:rsid w:val="00117DE4"/>
    <w:rsid w:val="00151ADF"/>
    <w:rsid w:val="001745DA"/>
    <w:rsid w:val="001836C1"/>
    <w:rsid w:val="001A5975"/>
    <w:rsid w:val="001B01AC"/>
    <w:rsid w:val="001C7B8E"/>
    <w:rsid w:val="001F0E99"/>
    <w:rsid w:val="00212B59"/>
    <w:rsid w:val="002236C6"/>
    <w:rsid w:val="00233628"/>
    <w:rsid w:val="002661AF"/>
    <w:rsid w:val="002E0936"/>
    <w:rsid w:val="00315326"/>
    <w:rsid w:val="003249CB"/>
    <w:rsid w:val="003376D1"/>
    <w:rsid w:val="0034393A"/>
    <w:rsid w:val="003533FA"/>
    <w:rsid w:val="0039069E"/>
    <w:rsid w:val="00390F40"/>
    <w:rsid w:val="003C0E45"/>
    <w:rsid w:val="00431A50"/>
    <w:rsid w:val="0043236C"/>
    <w:rsid w:val="00436BB3"/>
    <w:rsid w:val="00454AED"/>
    <w:rsid w:val="00466D6E"/>
    <w:rsid w:val="00480FDF"/>
    <w:rsid w:val="004B3402"/>
    <w:rsid w:val="004D13D0"/>
    <w:rsid w:val="004E1B32"/>
    <w:rsid w:val="004F5F5B"/>
    <w:rsid w:val="004F69DC"/>
    <w:rsid w:val="005064A7"/>
    <w:rsid w:val="0053211E"/>
    <w:rsid w:val="00547E97"/>
    <w:rsid w:val="0055057B"/>
    <w:rsid w:val="00550947"/>
    <w:rsid w:val="005630B3"/>
    <w:rsid w:val="00581775"/>
    <w:rsid w:val="00583CBE"/>
    <w:rsid w:val="005C7CFD"/>
    <w:rsid w:val="005D082B"/>
    <w:rsid w:val="0060586B"/>
    <w:rsid w:val="00620672"/>
    <w:rsid w:val="006442E1"/>
    <w:rsid w:val="00647A3F"/>
    <w:rsid w:val="006630D6"/>
    <w:rsid w:val="00666966"/>
    <w:rsid w:val="00694326"/>
    <w:rsid w:val="0069708A"/>
    <w:rsid w:val="006D584E"/>
    <w:rsid w:val="006F0794"/>
    <w:rsid w:val="006F2F58"/>
    <w:rsid w:val="00707C80"/>
    <w:rsid w:val="00712B81"/>
    <w:rsid w:val="00721A9C"/>
    <w:rsid w:val="007263DE"/>
    <w:rsid w:val="00752EFF"/>
    <w:rsid w:val="00772CC2"/>
    <w:rsid w:val="007736A3"/>
    <w:rsid w:val="00775912"/>
    <w:rsid w:val="00787CC7"/>
    <w:rsid w:val="00787D19"/>
    <w:rsid w:val="0079408A"/>
    <w:rsid w:val="007C75E9"/>
    <w:rsid w:val="007D37AD"/>
    <w:rsid w:val="007F5FFD"/>
    <w:rsid w:val="008105EF"/>
    <w:rsid w:val="00822F89"/>
    <w:rsid w:val="008439A5"/>
    <w:rsid w:val="0084457B"/>
    <w:rsid w:val="008468DC"/>
    <w:rsid w:val="00854D39"/>
    <w:rsid w:val="0086558F"/>
    <w:rsid w:val="00867B81"/>
    <w:rsid w:val="008A2372"/>
    <w:rsid w:val="008A54A5"/>
    <w:rsid w:val="008B4AF4"/>
    <w:rsid w:val="008B6B1A"/>
    <w:rsid w:val="008E7A2F"/>
    <w:rsid w:val="008E7EAD"/>
    <w:rsid w:val="008F1909"/>
    <w:rsid w:val="0095064A"/>
    <w:rsid w:val="00971BEC"/>
    <w:rsid w:val="009F61C3"/>
    <w:rsid w:val="00A00F26"/>
    <w:rsid w:val="00A07CB1"/>
    <w:rsid w:val="00A36A61"/>
    <w:rsid w:val="00A44CC0"/>
    <w:rsid w:val="00A46FB8"/>
    <w:rsid w:val="00A80200"/>
    <w:rsid w:val="00AE737E"/>
    <w:rsid w:val="00AF0818"/>
    <w:rsid w:val="00B853CB"/>
    <w:rsid w:val="00B956B1"/>
    <w:rsid w:val="00C438E9"/>
    <w:rsid w:val="00C53C7E"/>
    <w:rsid w:val="00C6605F"/>
    <w:rsid w:val="00C72EB8"/>
    <w:rsid w:val="00C91D36"/>
    <w:rsid w:val="00CD3EE7"/>
    <w:rsid w:val="00CE2D5D"/>
    <w:rsid w:val="00D0566C"/>
    <w:rsid w:val="00D4482C"/>
    <w:rsid w:val="00D452CD"/>
    <w:rsid w:val="00D56C86"/>
    <w:rsid w:val="00D65E0D"/>
    <w:rsid w:val="00D76CC0"/>
    <w:rsid w:val="00D87E33"/>
    <w:rsid w:val="00DB6EE8"/>
    <w:rsid w:val="00E12734"/>
    <w:rsid w:val="00E14B74"/>
    <w:rsid w:val="00E16DDA"/>
    <w:rsid w:val="00E247A3"/>
    <w:rsid w:val="00EA3737"/>
    <w:rsid w:val="00EB3785"/>
    <w:rsid w:val="00ED2BB8"/>
    <w:rsid w:val="00EE7B20"/>
    <w:rsid w:val="00EF01DE"/>
    <w:rsid w:val="00EF04EB"/>
    <w:rsid w:val="00EF2BCE"/>
    <w:rsid w:val="00F165C4"/>
    <w:rsid w:val="00F16D56"/>
    <w:rsid w:val="00F25FD3"/>
    <w:rsid w:val="00F5238A"/>
    <w:rsid w:val="00F70932"/>
    <w:rsid w:val="00F746DB"/>
    <w:rsid w:val="00FB60A1"/>
    <w:rsid w:val="00FB7AE8"/>
    <w:rsid w:val="00FD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22641F3"/>
  <w15:chartTrackingRefBased/>
  <w15:docId w15:val="{D229D8C9-9257-4E5D-8C5B-3830773C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Cs w:val="24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105EF"/>
  </w:style>
  <w:style w:type="paragraph" w:styleId="Titre1">
    <w:name w:val="heading 1"/>
    <w:basedOn w:val="Normal"/>
    <w:next w:val="Normal"/>
    <w:link w:val="Titre1Car"/>
    <w:qFormat/>
    <w:rsid w:val="00117D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A5C5E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117DE4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117D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797B7E" w:themeColor="accent1"/>
    </w:rPr>
  </w:style>
  <w:style w:type="paragraph" w:styleId="Titre4">
    <w:name w:val="heading 4"/>
    <w:basedOn w:val="Normal"/>
    <w:link w:val="Titre4Car"/>
    <w:uiPriority w:val="9"/>
    <w:qFormat/>
    <w:rsid w:val="00117DE4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17DE4"/>
    <w:rPr>
      <w:rFonts w:asciiTheme="majorHAnsi" w:eastAsiaTheme="majorEastAsia" w:hAnsiTheme="majorHAnsi" w:cstheme="majorBidi"/>
      <w:b/>
      <w:bCs/>
      <w:color w:val="5A5C5E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117DE4"/>
    <w:rPr>
      <w:rFonts w:ascii="Times New Roman" w:hAnsi="Times New Roman"/>
      <w:b/>
      <w:bCs/>
      <w:sz w:val="36"/>
      <w:szCs w:val="36"/>
    </w:rPr>
  </w:style>
  <w:style w:type="character" w:customStyle="1" w:styleId="Titre3Car">
    <w:name w:val="Titre 3 Car"/>
    <w:basedOn w:val="Policepardfaut"/>
    <w:link w:val="Titre3"/>
    <w:semiHidden/>
    <w:rsid w:val="00117DE4"/>
    <w:rPr>
      <w:rFonts w:asciiTheme="majorHAnsi" w:eastAsiaTheme="majorEastAsia" w:hAnsiTheme="majorHAnsi" w:cstheme="majorBidi"/>
      <w:b/>
      <w:bCs/>
      <w:color w:val="797B7E" w:themeColor="accent1"/>
    </w:rPr>
  </w:style>
  <w:style w:type="character" w:customStyle="1" w:styleId="Titre4Car">
    <w:name w:val="Titre 4 Car"/>
    <w:basedOn w:val="Policepardfaut"/>
    <w:link w:val="Titre4"/>
    <w:uiPriority w:val="9"/>
    <w:rsid w:val="00117DE4"/>
    <w:rPr>
      <w:rFonts w:ascii="Times New Roman" w:hAnsi="Times New Roman"/>
      <w:b/>
      <w:bCs/>
      <w:sz w:val="24"/>
    </w:rPr>
  </w:style>
  <w:style w:type="paragraph" w:styleId="Titre">
    <w:name w:val="Title"/>
    <w:basedOn w:val="Normal"/>
    <w:next w:val="Normal"/>
    <w:link w:val="TitreCar"/>
    <w:qFormat/>
    <w:rsid w:val="00117DE4"/>
    <w:pPr>
      <w:pBdr>
        <w:bottom w:val="single" w:sz="8" w:space="4" w:color="797B7E" w:themeColor="accent1"/>
      </w:pBdr>
      <w:spacing w:after="300"/>
      <w:contextualSpacing/>
    </w:pPr>
    <w:rPr>
      <w:rFonts w:asciiTheme="majorHAnsi" w:eastAsiaTheme="majorEastAsia" w:hAnsiTheme="majorHAnsi" w:cstheme="majorBidi"/>
      <w:color w:val="323231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117DE4"/>
    <w:rPr>
      <w:rFonts w:asciiTheme="majorHAnsi" w:eastAsiaTheme="majorEastAsia" w:hAnsiTheme="majorHAnsi" w:cstheme="majorBidi"/>
      <w:color w:val="323231" w:themeColor="text2" w:themeShade="BF"/>
      <w:spacing w:val="5"/>
      <w:kern w:val="28"/>
      <w:sz w:val="52"/>
      <w:szCs w:val="52"/>
    </w:rPr>
  </w:style>
  <w:style w:type="paragraph" w:styleId="Corpsdetexte">
    <w:name w:val="Body Text"/>
    <w:basedOn w:val="Normal"/>
    <w:link w:val="CorpsdetexteCar"/>
    <w:uiPriority w:val="1"/>
    <w:qFormat/>
    <w:rsid w:val="00117DE4"/>
    <w:pPr>
      <w:widowControl w:val="0"/>
      <w:autoSpaceDE w:val="0"/>
      <w:autoSpaceDN w:val="0"/>
    </w:pPr>
    <w:rPr>
      <w:rFonts w:ascii="Times New Roman" w:hAnsi="Times New Roman"/>
      <w:sz w:val="24"/>
      <w:lang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117DE4"/>
    <w:rPr>
      <w:rFonts w:ascii="Times New Roman" w:hAnsi="Times New Roman"/>
      <w:sz w:val="24"/>
      <w:lang w:bidi="fr-FR"/>
    </w:rPr>
  </w:style>
  <w:style w:type="character" w:styleId="lev">
    <w:name w:val="Strong"/>
    <w:basedOn w:val="Policepardfaut"/>
    <w:uiPriority w:val="22"/>
    <w:qFormat/>
    <w:rsid w:val="00117DE4"/>
    <w:rPr>
      <w:b/>
      <w:bCs/>
    </w:rPr>
  </w:style>
  <w:style w:type="character" w:styleId="Accentuation">
    <w:name w:val="Emphasis"/>
    <w:basedOn w:val="Policepardfaut"/>
    <w:uiPriority w:val="20"/>
    <w:qFormat/>
    <w:rsid w:val="00117DE4"/>
    <w:rPr>
      <w:i/>
      <w:iCs/>
    </w:rPr>
  </w:style>
  <w:style w:type="paragraph" w:styleId="Paragraphedeliste">
    <w:name w:val="List Paragraph"/>
    <w:basedOn w:val="Normal"/>
    <w:uiPriority w:val="34"/>
    <w:qFormat/>
    <w:rsid w:val="00117DE4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117DE4"/>
    <w:pPr>
      <w:spacing w:line="276" w:lineRule="auto"/>
      <w:outlineLvl w:val="9"/>
    </w:pPr>
  </w:style>
  <w:style w:type="table" w:styleId="Grilledutableau">
    <w:name w:val="Table Grid"/>
    <w:basedOn w:val="TableauNormal"/>
    <w:rsid w:val="00353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nhideWhenUsed/>
    <w:rsid w:val="006630D6"/>
    <w:rPr>
      <w:color w:val="5F5F5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630D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semiHidden/>
    <w:unhideWhenUsed/>
    <w:rsid w:val="007F5FFD"/>
    <w:rPr>
      <w:color w:val="969696" w:themeColor="followedHyperlink"/>
      <w:u w:val="single"/>
    </w:rPr>
  </w:style>
  <w:style w:type="paragraph" w:styleId="En-tte">
    <w:name w:val="header"/>
    <w:basedOn w:val="Normal"/>
    <w:link w:val="En-tteCar"/>
    <w:unhideWhenUsed/>
    <w:rsid w:val="00721A9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21A9C"/>
  </w:style>
  <w:style w:type="paragraph" w:styleId="Pieddepage">
    <w:name w:val="footer"/>
    <w:basedOn w:val="Normal"/>
    <w:link w:val="PieddepageCar"/>
    <w:unhideWhenUsed/>
    <w:rsid w:val="00721A9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721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1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ancony.com/ressources/10144/75/ligne_s06_annee_2022-2023.pdf" TargetMode="External"/><Relationship Id="rId13" Type="http://schemas.openxmlformats.org/officeDocument/2006/relationships/hyperlink" Target="https://www.savoiegrandrevard.com/horaires-des-bu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ynchro.grandchambery.fr/synchro-montagne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ibra.fr/lignes-interurbaines-alby-et-fillier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rand-lac.fr/au-quotidien/services-a-la-population/mobilites/le-covoiturage-spontane" TargetMode="External"/><Relationship Id="rId10" Type="http://schemas.openxmlformats.org/officeDocument/2006/relationships/hyperlink" Target="https://www.sibra.fr/lignes-interurbaines-alby-et-fillier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ibra.fr/lignes-interurbaines-alby-et-filliere" TargetMode="External"/><Relationship Id="rId14" Type="http://schemas.openxmlformats.org/officeDocument/2006/relationships/hyperlink" Target="https://www.chamberymontagnes.com/infos-pratiques/acces-et-deplacements/covoiturage/" TargetMode="External"/></Relationships>
</file>

<file path=word/theme/theme1.xml><?xml version="1.0" encoding="utf-8"?>
<a:theme xmlns:a="http://schemas.openxmlformats.org/drawingml/2006/main" name="Thème Office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Capitaux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19827-1017-43A9-8C4B-A470F545E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783</Words>
  <Characters>5079</Characters>
  <Application>Microsoft Office Word</Application>
  <DocSecurity>4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Chambéry</Company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Béatrice Quinquet</dc:creator>
  <cp:keywords/>
  <dc:description/>
  <cp:lastModifiedBy>secretariat</cp:lastModifiedBy>
  <cp:revision>2</cp:revision>
  <dcterms:created xsi:type="dcterms:W3CDTF">2023-07-31T07:14:00Z</dcterms:created>
  <dcterms:modified xsi:type="dcterms:W3CDTF">2023-07-31T07:14:00Z</dcterms:modified>
</cp:coreProperties>
</file>